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277C" w:rsidRDefault="0077380E" w:rsidP="004C4D2B">
      <w:r>
        <w:rPr>
          <w:noProof/>
        </w:rPr>
        <w:pict>
          <v:shapetype id="_x0000_t202" coordsize="21600,21600" o:spt="202" path="m,l,21600r21600,l21600,xe">
            <v:stroke joinstyle="miter"/>
            <v:path gradientshapeok="t" o:connecttype="rect"/>
          </v:shapetype>
          <v:shape id="_x0000_s1030" type="#_x0000_t202" style="position:absolute;left:0;text-align:left;margin-left:-39.1pt;margin-top:95.7pt;width:180.55pt;height:668.8pt;z-index:251658240" stroked="f">
            <v:textbox style="mso-next-textbox:#_x0000_s1030">
              <w:txbxContent>
                <w:p w:rsidR="00202FAE" w:rsidRPr="00A25A25" w:rsidRDefault="00202FAE" w:rsidP="00DA4AEA">
                  <w:pPr>
                    <w:ind w:right="60"/>
                    <w:jc w:val="right"/>
                    <w:rPr>
                      <w:rFonts w:cs="Tahoma"/>
                      <w:b/>
                      <w:sz w:val="14"/>
                      <w:szCs w:val="14"/>
                    </w:rPr>
                  </w:pPr>
                  <w:r w:rsidRPr="00A25A25">
                    <w:rPr>
                      <w:rFonts w:cs="Tahoma"/>
                      <w:b/>
                      <w:sz w:val="14"/>
                      <w:szCs w:val="14"/>
                    </w:rPr>
                    <w:t>Pôle Investissement</w:t>
                  </w:r>
                </w:p>
                <w:p w:rsidR="00202FAE" w:rsidRPr="00A25A25" w:rsidRDefault="00202FAE" w:rsidP="00DA4AEA">
                  <w:pPr>
                    <w:ind w:right="60"/>
                    <w:jc w:val="right"/>
                    <w:rPr>
                      <w:rFonts w:cs="Tahoma"/>
                      <w:b/>
                      <w:sz w:val="14"/>
                      <w:szCs w:val="14"/>
                    </w:rPr>
                  </w:pPr>
                </w:p>
                <w:p w:rsidR="00202FAE" w:rsidRPr="00A25A25" w:rsidRDefault="00202FAE" w:rsidP="00DA4AEA">
                  <w:pPr>
                    <w:ind w:right="60"/>
                    <w:jc w:val="right"/>
                    <w:rPr>
                      <w:rFonts w:cs="Tahoma"/>
                      <w:b/>
                      <w:sz w:val="14"/>
                      <w:szCs w:val="14"/>
                    </w:rPr>
                  </w:pPr>
                  <w:r w:rsidRPr="00A25A25">
                    <w:rPr>
                      <w:rFonts w:cs="Tahoma"/>
                      <w:b/>
                      <w:sz w:val="14"/>
                      <w:szCs w:val="14"/>
                    </w:rPr>
                    <w:t>Responsable du Pôle</w:t>
                  </w:r>
                </w:p>
                <w:p w:rsidR="00202FAE" w:rsidRPr="00A25A25" w:rsidRDefault="00202FAE" w:rsidP="00DA4AEA">
                  <w:pPr>
                    <w:ind w:right="60"/>
                    <w:jc w:val="right"/>
                    <w:rPr>
                      <w:rFonts w:cs="Tahoma"/>
                      <w:sz w:val="14"/>
                      <w:szCs w:val="14"/>
                    </w:rPr>
                  </w:pPr>
                  <w:r w:rsidRPr="00A25A25">
                    <w:rPr>
                      <w:rFonts w:cs="Tahoma"/>
                      <w:sz w:val="14"/>
                      <w:szCs w:val="14"/>
                    </w:rPr>
                    <w:t>Cyril MARTIN</w:t>
                  </w:r>
                </w:p>
                <w:p w:rsidR="00202FAE" w:rsidRPr="00A25A25" w:rsidRDefault="00202FAE" w:rsidP="00DA4AEA">
                  <w:pPr>
                    <w:ind w:left="360" w:right="60"/>
                    <w:jc w:val="right"/>
                    <w:rPr>
                      <w:rFonts w:cs="Tahoma"/>
                      <w:b/>
                      <w:sz w:val="14"/>
                      <w:szCs w:val="14"/>
                    </w:rPr>
                  </w:pPr>
                  <w:r w:rsidRPr="00A25A25">
                    <w:rPr>
                      <w:rFonts w:cs="Tahoma"/>
                      <w:b/>
                      <w:sz w:val="14"/>
                      <w:szCs w:val="14"/>
                    </w:rPr>
                    <w:t xml:space="preserve">- - - - - - - - - - - - - - - </w:t>
                  </w:r>
                </w:p>
                <w:p w:rsidR="00202FAE" w:rsidRPr="00A25A25" w:rsidRDefault="00202FAE" w:rsidP="00DA4AEA">
                  <w:pPr>
                    <w:ind w:right="60"/>
                    <w:jc w:val="right"/>
                    <w:rPr>
                      <w:rFonts w:cs="Tahoma"/>
                      <w:b/>
                      <w:sz w:val="14"/>
                      <w:szCs w:val="14"/>
                    </w:rPr>
                  </w:pPr>
                  <w:r w:rsidRPr="00A25A25">
                    <w:rPr>
                      <w:rFonts w:cs="Tahoma"/>
                      <w:b/>
                      <w:sz w:val="14"/>
                      <w:szCs w:val="14"/>
                    </w:rPr>
                    <w:t>Liste des Directions</w:t>
                  </w:r>
                </w:p>
                <w:p w:rsidR="00202FAE" w:rsidRPr="00A25A25" w:rsidRDefault="00202FAE" w:rsidP="00DA4AEA">
                  <w:pPr>
                    <w:ind w:right="60"/>
                    <w:jc w:val="right"/>
                    <w:rPr>
                      <w:rFonts w:cs="Tahoma"/>
                      <w:sz w:val="14"/>
                      <w:szCs w:val="14"/>
                    </w:rPr>
                  </w:pPr>
                  <w:r w:rsidRPr="00A25A25">
                    <w:rPr>
                      <w:rFonts w:cs="Tahoma"/>
                      <w:sz w:val="14"/>
                      <w:szCs w:val="14"/>
                    </w:rPr>
                    <w:t>Coordination des établissements</w:t>
                  </w:r>
                </w:p>
                <w:p w:rsidR="00202FAE" w:rsidRPr="00A25A25" w:rsidRDefault="00202FAE" w:rsidP="00DA4AEA">
                  <w:pPr>
                    <w:ind w:right="60"/>
                    <w:jc w:val="right"/>
                    <w:rPr>
                      <w:rFonts w:cs="Tahoma"/>
                      <w:sz w:val="14"/>
                      <w:szCs w:val="14"/>
                    </w:rPr>
                  </w:pPr>
                  <w:r w:rsidRPr="00A25A25">
                    <w:rPr>
                      <w:rFonts w:cs="Tahoma"/>
                      <w:sz w:val="14"/>
                      <w:szCs w:val="14"/>
                    </w:rPr>
                    <w:t>de proximité</w:t>
                  </w:r>
                </w:p>
                <w:p w:rsidR="00202FAE" w:rsidRPr="00A25A25" w:rsidRDefault="00202FAE" w:rsidP="00DA4AEA">
                  <w:pPr>
                    <w:ind w:right="60"/>
                    <w:jc w:val="right"/>
                    <w:rPr>
                      <w:rFonts w:cs="Tahoma"/>
                      <w:sz w:val="14"/>
                      <w:szCs w:val="14"/>
                    </w:rPr>
                  </w:pPr>
                  <w:r w:rsidRPr="00A25A25">
                    <w:rPr>
                      <w:rFonts w:cs="Tahoma"/>
                      <w:sz w:val="14"/>
                      <w:szCs w:val="14"/>
                    </w:rPr>
                    <w:t>Direction des Achats non Médicaux, et</w:t>
                  </w:r>
                </w:p>
                <w:p w:rsidR="00202FAE" w:rsidRPr="00A25A25" w:rsidRDefault="00202FAE" w:rsidP="00DA4AEA">
                  <w:pPr>
                    <w:ind w:right="60"/>
                    <w:jc w:val="right"/>
                    <w:rPr>
                      <w:rFonts w:cs="Tahoma"/>
                      <w:sz w:val="14"/>
                      <w:szCs w:val="14"/>
                    </w:rPr>
                  </w:pPr>
                  <w:r w:rsidRPr="00A25A25">
                    <w:rPr>
                      <w:rFonts w:cs="Tahoma"/>
                      <w:sz w:val="14"/>
                      <w:szCs w:val="14"/>
                    </w:rPr>
                    <w:t>de la Logistique</w:t>
                  </w:r>
                </w:p>
                <w:p w:rsidR="00202FAE" w:rsidRPr="00A25A25" w:rsidRDefault="00202FAE" w:rsidP="00DA4AEA">
                  <w:pPr>
                    <w:ind w:right="60"/>
                    <w:jc w:val="right"/>
                    <w:rPr>
                      <w:rFonts w:cs="Tahoma"/>
                      <w:sz w:val="14"/>
                      <w:szCs w:val="14"/>
                    </w:rPr>
                  </w:pPr>
                  <w:r w:rsidRPr="00A25A25">
                    <w:rPr>
                      <w:rFonts w:cs="Tahoma"/>
                      <w:sz w:val="14"/>
                      <w:szCs w:val="14"/>
                    </w:rPr>
                    <w:t>Direction des Achats et des</w:t>
                  </w:r>
                </w:p>
                <w:p w:rsidR="00202FAE" w:rsidRPr="00A25A25" w:rsidRDefault="00202FAE" w:rsidP="00DA4AEA">
                  <w:pPr>
                    <w:ind w:right="60"/>
                    <w:jc w:val="right"/>
                    <w:rPr>
                      <w:rFonts w:cs="Tahoma"/>
                      <w:sz w:val="14"/>
                      <w:szCs w:val="14"/>
                    </w:rPr>
                  </w:pPr>
                  <w:r w:rsidRPr="00A25A25">
                    <w:rPr>
                      <w:rFonts w:cs="Tahoma"/>
                      <w:sz w:val="14"/>
                      <w:szCs w:val="14"/>
                    </w:rPr>
                    <w:t>Equipements Médicaux</w:t>
                  </w:r>
                </w:p>
                <w:p w:rsidR="00202FAE" w:rsidRPr="00A25A25" w:rsidRDefault="00202FAE" w:rsidP="00DA4AEA">
                  <w:pPr>
                    <w:ind w:right="60"/>
                    <w:jc w:val="right"/>
                    <w:rPr>
                      <w:rFonts w:cs="Tahoma"/>
                      <w:sz w:val="14"/>
                      <w:szCs w:val="14"/>
                    </w:rPr>
                  </w:pPr>
                  <w:r w:rsidRPr="00A25A25">
                    <w:rPr>
                      <w:rFonts w:cs="Tahoma"/>
                      <w:sz w:val="14"/>
                      <w:szCs w:val="14"/>
                    </w:rPr>
                    <w:t>Direction Travaux et Architecture</w:t>
                  </w:r>
                </w:p>
                <w:p w:rsidR="00202FAE" w:rsidRPr="00A25A25" w:rsidRDefault="00202FAE" w:rsidP="00DA4AEA">
                  <w:pPr>
                    <w:ind w:right="60"/>
                    <w:jc w:val="right"/>
                    <w:rPr>
                      <w:rFonts w:cs="Tahoma"/>
                      <w:b/>
                      <w:sz w:val="14"/>
                      <w:szCs w:val="14"/>
                    </w:rPr>
                  </w:pPr>
                  <w:r w:rsidRPr="00A25A25">
                    <w:rPr>
                      <w:rFonts w:cs="Tahoma"/>
                      <w:b/>
                      <w:sz w:val="14"/>
                      <w:szCs w:val="14"/>
                    </w:rPr>
                    <w:t xml:space="preserve">- - - - - - - - - - - - - - - - - - - - </w:t>
                  </w:r>
                </w:p>
                <w:p w:rsidR="00202FAE" w:rsidRPr="00A25A25" w:rsidRDefault="00202FAE" w:rsidP="00DA4AEA">
                  <w:pPr>
                    <w:ind w:right="60"/>
                    <w:jc w:val="right"/>
                    <w:rPr>
                      <w:rFonts w:cs="Tahoma"/>
                      <w:b/>
                      <w:sz w:val="14"/>
                      <w:szCs w:val="14"/>
                    </w:rPr>
                  </w:pPr>
                </w:p>
                <w:p w:rsidR="00202FAE" w:rsidRPr="00A25A25" w:rsidRDefault="00202FAE" w:rsidP="00DA4AEA">
                  <w:pPr>
                    <w:ind w:right="60"/>
                    <w:jc w:val="right"/>
                    <w:rPr>
                      <w:rFonts w:cs="Tahoma"/>
                      <w:b/>
                      <w:sz w:val="14"/>
                      <w:szCs w:val="14"/>
                    </w:rPr>
                  </w:pPr>
                  <w:r w:rsidRPr="00A25A25">
                    <w:rPr>
                      <w:rFonts w:cs="Tahoma"/>
                      <w:b/>
                      <w:sz w:val="14"/>
                      <w:szCs w:val="14"/>
                    </w:rPr>
                    <w:t>Direction des Travaux et Architecture</w:t>
                  </w:r>
                </w:p>
                <w:p w:rsidR="00202FAE" w:rsidRPr="00A25A25" w:rsidRDefault="00202FAE" w:rsidP="00DA4AEA">
                  <w:pPr>
                    <w:ind w:right="60"/>
                    <w:jc w:val="right"/>
                    <w:rPr>
                      <w:rFonts w:cs="Tahoma"/>
                      <w:sz w:val="14"/>
                      <w:szCs w:val="14"/>
                    </w:rPr>
                  </w:pPr>
                </w:p>
                <w:p w:rsidR="00202FAE" w:rsidRPr="00A25A25" w:rsidRDefault="00202FAE" w:rsidP="00DA4AEA">
                  <w:pPr>
                    <w:ind w:right="60"/>
                    <w:jc w:val="right"/>
                    <w:rPr>
                      <w:rFonts w:cs="Tahoma"/>
                      <w:b/>
                      <w:sz w:val="14"/>
                      <w:szCs w:val="14"/>
                    </w:rPr>
                  </w:pPr>
                  <w:r w:rsidRPr="00A25A25">
                    <w:rPr>
                      <w:rFonts w:cs="Tahoma"/>
                      <w:b/>
                      <w:sz w:val="14"/>
                      <w:szCs w:val="14"/>
                    </w:rPr>
                    <w:t xml:space="preserve">- - - - - - - - - - - - - - - - - - - - - - - - - - -  </w:t>
                  </w:r>
                </w:p>
                <w:p w:rsidR="00202FAE" w:rsidRPr="00A25A25" w:rsidRDefault="00202FAE" w:rsidP="00DA4AEA">
                  <w:pPr>
                    <w:ind w:right="60"/>
                    <w:jc w:val="right"/>
                    <w:rPr>
                      <w:rFonts w:cs="Tahoma"/>
                      <w:b/>
                      <w:sz w:val="14"/>
                      <w:szCs w:val="14"/>
                    </w:rPr>
                  </w:pPr>
                  <w:r w:rsidRPr="00A25A25">
                    <w:rPr>
                      <w:rFonts w:cs="Tahoma"/>
                      <w:b/>
                      <w:sz w:val="14"/>
                      <w:szCs w:val="14"/>
                    </w:rPr>
                    <w:t xml:space="preserve">Responsable </w:t>
                  </w:r>
                </w:p>
                <w:p w:rsidR="00202FAE" w:rsidRPr="00A25A25" w:rsidRDefault="00202FAE" w:rsidP="00DA4AEA">
                  <w:pPr>
                    <w:ind w:right="60"/>
                    <w:jc w:val="right"/>
                    <w:rPr>
                      <w:rFonts w:cs="Tahoma"/>
                      <w:b/>
                      <w:sz w:val="14"/>
                      <w:szCs w:val="14"/>
                    </w:rPr>
                  </w:pPr>
                  <w:r w:rsidRPr="00A25A25">
                    <w:rPr>
                      <w:rFonts w:cs="Tahoma"/>
                      <w:sz w:val="14"/>
                      <w:szCs w:val="14"/>
                    </w:rPr>
                    <w:t>Frédéric PITEL</w:t>
                  </w:r>
                </w:p>
                <w:p w:rsidR="00202FAE" w:rsidRPr="00A25A25" w:rsidRDefault="00202FAE" w:rsidP="00DA4AEA">
                  <w:pPr>
                    <w:ind w:right="60"/>
                    <w:jc w:val="right"/>
                    <w:rPr>
                      <w:rFonts w:cs="Tahoma"/>
                      <w:sz w:val="14"/>
                      <w:szCs w:val="14"/>
                    </w:rPr>
                  </w:pPr>
                </w:p>
                <w:p w:rsidR="00202FAE" w:rsidRPr="00A25A25" w:rsidRDefault="00202FAE" w:rsidP="00DA4AEA">
                  <w:pPr>
                    <w:ind w:right="60"/>
                    <w:jc w:val="right"/>
                    <w:rPr>
                      <w:rFonts w:cs="Tahoma"/>
                      <w:sz w:val="14"/>
                      <w:szCs w:val="14"/>
                    </w:rPr>
                  </w:pPr>
                </w:p>
                <w:p w:rsidR="00202FAE" w:rsidRPr="00A25A25" w:rsidRDefault="00202FAE" w:rsidP="00DA4AEA">
                  <w:pPr>
                    <w:ind w:right="60"/>
                    <w:jc w:val="right"/>
                    <w:rPr>
                      <w:rFonts w:cs="Tahoma"/>
                      <w:b/>
                      <w:sz w:val="14"/>
                      <w:szCs w:val="14"/>
                    </w:rPr>
                  </w:pPr>
                  <w:r w:rsidRPr="00A25A25">
                    <w:rPr>
                      <w:rFonts w:cs="Tahoma"/>
                      <w:b/>
                      <w:sz w:val="14"/>
                      <w:szCs w:val="14"/>
                    </w:rPr>
                    <w:t>Secrétariat</w:t>
                  </w:r>
                </w:p>
                <w:p w:rsidR="00202FAE" w:rsidRPr="00A25A25" w:rsidRDefault="00202FAE" w:rsidP="00DA4AEA">
                  <w:pPr>
                    <w:ind w:right="60"/>
                    <w:jc w:val="right"/>
                    <w:rPr>
                      <w:rFonts w:cs="Tahoma"/>
                      <w:sz w:val="14"/>
                      <w:szCs w:val="14"/>
                    </w:rPr>
                  </w:pPr>
                  <w:r w:rsidRPr="00A25A25">
                    <w:rPr>
                      <w:rFonts w:cs="Tahoma"/>
                      <w:sz w:val="14"/>
                      <w:szCs w:val="14"/>
                    </w:rPr>
                    <w:t>Aziliz GOACHET</w:t>
                  </w:r>
                </w:p>
                <w:p w:rsidR="00202FAE" w:rsidRPr="00A25A25" w:rsidRDefault="00202FAE" w:rsidP="00DA4AEA">
                  <w:pPr>
                    <w:ind w:right="60"/>
                    <w:jc w:val="right"/>
                    <w:rPr>
                      <w:rFonts w:cs="Tahoma"/>
                      <w:sz w:val="14"/>
                      <w:szCs w:val="14"/>
                    </w:rPr>
                  </w:pPr>
                  <w:r w:rsidRPr="00A25A25">
                    <w:rPr>
                      <w:rFonts w:cs="Tahoma"/>
                      <w:sz w:val="14"/>
                      <w:szCs w:val="14"/>
                    </w:rPr>
                    <w:t>Tél. 02 98 22 36 95 - Fax. 02 98 22 39 30</w:t>
                  </w:r>
                </w:p>
                <w:p w:rsidR="00202FAE" w:rsidRPr="00A25A25" w:rsidRDefault="00202FAE" w:rsidP="00DA4AEA">
                  <w:pPr>
                    <w:ind w:right="60"/>
                    <w:jc w:val="right"/>
                    <w:rPr>
                      <w:rFonts w:cs="Tahoma"/>
                      <w:b/>
                      <w:sz w:val="14"/>
                      <w:szCs w:val="14"/>
                    </w:rPr>
                  </w:pPr>
                  <w:r w:rsidRPr="00A25A25">
                    <w:rPr>
                      <w:rFonts w:cs="Tahoma"/>
                      <w:b/>
                      <w:sz w:val="14"/>
                      <w:szCs w:val="14"/>
                    </w:rPr>
                    <w:t xml:space="preserve">- - - - - - - - - - - - - - - - - - - - - - - - - - - </w:t>
                  </w:r>
                </w:p>
                <w:p w:rsidR="00202FAE" w:rsidRPr="00A25A25" w:rsidRDefault="00202FAE" w:rsidP="00DA4AEA">
                  <w:pPr>
                    <w:ind w:right="60"/>
                    <w:jc w:val="right"/>
                    <w:rPr>
                      <w:rFonts w:cs="Tahoma"/>
                      <w:b/>
                      <w:sz w:val="14"/>
                      <w:szCs w:val="14"/>
                      <w:highlight w:val="lightGray"/>
                    </w:rPr>
                  </w:pPr>
                </w:p>
                <w:p w:rsidR="00202FAE" w:rsidRPr="00A25A25" w:rsidRDefault="00202FAE" w:rsidP="00DA4AEA">
                  <w:pPr>
                    <w:ind w:right="60"/>
                    <w:jc w:val="right"/>
                    <w:rPr>
                      <w:rFonts w:cs="Tahoma"/>
                      <w:b/>
                      <w:sz w:val="14"/>
                      <w:szCs w:val="14"/>
                    </w:rPr>
                  </w:pPr>
                  <w:r w:rsidRPr="00A25A25">
                    <w:rPr>
                      <w:rFonts w:cs="Tahoma"/>
                      <w:b/>
                      <w:sz w:val="14"/>
                      <w:szCs w:val="14"/>
                      <w:highlight w:val="lightGray"/>
                    </w:rPr>
                    <w:t>PROJETS, TRAVAUX ET ARCHITECTURES</w:t>
                  </w:r>
                </w:p>
                <w:p w:rsidR="00202FAE" w:rsidRPr="00A25A25" w:rsidRDefault="00202FAE" w:rsidP="00DA4AEA">
                  <w:pPr>
                    <w:ind w:right="60"/>
                    <w:jc w:val="right"/>
                    <w:rPr>
                      <w:rFonts w:cs="Tahoma"/>
                      <w:b/>
                      <w:sz w:val="14"/>
                      <w:szCs w:val="14"/>
                    </w:rPr>
                  </w:pPr>
                  <w:r w:rsidRPr="00A25A25">
                    <w:rPr>
                      <w:rFonts w:cs="Tahoma"/>
                      <w:b/>
                      <w:sz w:val="14"/>
                      <w:szCs w:val="14"/>
                    </w:rPr>
                    <w:t>Responsable :</w:t>
                  </w:r>
                </w:p>
                <w:p w:rsidR="00202FAE" w:rsidRPr="00A25A25" w:rsidRDefault="00202FAE" w:rsidP="00DA4AEA">
                  <w:pPr>
                    <w:ind w:right="60"/>
                    <w:jc w:val="right"/>
                    <w:rPr>
                      <w:rFonts w:cs="Tahoma"/>
                      <w:sz w:val="14"/>
                      <w:szCs w:val="14"/>
                    </w:rPr>
                  </w:pPr>
                  <w:r w:rsidRPr="00A25A25">
                    <w:rPr>
                      <w:rFonts w:cs="Tahoma"/>
                      <w:sz w:val="14"/>
                      <w:szCs w:val="14"/>
                    </w:rPr>
                    <w:t>Frédéric PITEL</w:t>
                  </w:r>
                </w:p>
                <w:p w:rsidR="00202FAE" w:rsidRPr="00A25A25" w:rsidRDefault="00202FAE" w:rsidP="00DA4AEA">
                  <w:pPr>
                    <w:ind w:right="60"/>
                    <w:jc w:val="right"/>
                    <w:rPr>
                      <w:rFonts w:cs="Tahoma"/>
                      <w:b/>
                      <w:sz w:val="14"/>
                      <w:szCs w:val="14"/>
                    </w:rPr>
                  </w:pPr>
                </w:p>
                <w:p w:rsidR="00202FAE" w:rsidRPr="00A25A25" w:rsidRDefault="00202FAE" w:rsidP="00DA4AEA">
                  <w:pPr>
                    <w:ind w:right="60"/>
                    <w:jc w:val="right"/>
                    <w:rPr>
                      <w:rFonts w:cs="Tahoma"/>
                      <w:b/>
                      <w:sz w:val="14"/>
                      <w:szCs w:val="14"/>
                    </w:rPr>
                  </w:pPr>
                  <w:r w:rsidRPr="00A25A25">
                    <w:rPr>
                      <w:rFonts w:cs="Tahoma"/>
                      <w:b/>
                      <w:sz w:val="14"/>
                      <w:szCs w:val="14"/>
                    </w:rPr>
                    <w:t>Conduites d’opérations et travaux :</w:t>
                  </w:r>
                </w:p>
                <w:p w:rsidR="00202FAE" w:rsidRPr="000C2846" w:rsidRDefault="00202FAE" w:rsidP="00DA4AEA">
                  <w:pPr>
                    <w:ind w:right="60"/>
                    <w:jc w:val="right"/>
                    <w:rPr>
                      <w:rFonts w:cs="Tahoma"/>
                      <w:sz w:val="14"/>
                      <w:szCs w:val="14"/>
                    </w:rPr>
                  </w:pPr>
                  <w:r w:rsidRPr="000C2846">
                    <w:rPr>
                      <w:rFonts w:cs="Tahoma"/>
                      <w:sz w:val="14"/>
                      <w:szCs w:val="14"/>
                    </w:rPr>
                    <w:t>Steve HO-KOO-KINE</w:t>
                  </w:r>
                </w:p>
                <w:p w:rsidR="00202FAE" w:rsidRPr="00A25A25" w:rsidRDefault="00202FAE" w:rsidP="00DA4AEA">
                  <w:pPr>
                    <w:ind w:right="60"/>
                    <w:jc w:val="right"/>
                    <w:rPr>
                      <w:rFonts w:cs="Tahoma"/>
                      <w:sz w:val="14"/>
                      <w:szCs w:val="14"/>
                    </w:rPr>
                  </w:pPr>
                  <w:r w:rsidRPr="00A25A25">
                    <w:rPr>
                      <w:rFonts w:cs="Tahoma"/>
                      <w:sz w:val="14"/>
                      <w:szCs w:val="14"/>
                    </w:rPr>
                    <w:t>Jean-Jacques PETTON</w:t>
                  </w:r>
                </w:p>
                <w:p w:rsidR="00202FAE" w:rsidRPr="00A25A25" w:rsidRDefault="00202FAE" w:rsidP="00DA4AEA">
                  <w:pPr>
                    <w:ind w:right="60"/>
                    <w:jc w:val="right"/>
                    <w:rPr>
                      <w:rFonts w:cs="Tahoma"/>
                      <w:sz w:val="14"/>
                      <w:szCs w:val="14"/>
                    </w:rPr>
                  </w:pPr>
                  <w:r w:rsidRPr="00A25A25">
                    <w:rPr>
                      <w:rFonts w:cs="Tahoma"/>
                      <w:sz w:val="14"/>
                      <w:szCs w:val="14"/>
                    </w:rPr>
                    <w:t>Amandine FAURE</w:t>
                  </w:r>
                </w:p>
                <w:p w:rsidR="00202FAE" w:rsidRDefault="00202FAE" w:rsidP="00DA4AEA">
                  <w:pPr>
                    <w:ind w:right="60"/>
                    <w:jc w:val="right"/>
                    <w:rPr>
                      <w:rFonts w:cs="Tahoma"/>
                      <w:sz w:val="14"/>
                      <w:szCs w:val="14"/>
                    </w:rPr>
                  </w:pPr>
                  <w:r w:rsidRPr="00A25A25">
                    <w:rPr>
                      <w:rFonts w:cs="Tahoma"/>
                      <w:sz w:val="14"/>
                      <w:szCs w:val="14"/>
                    </w:rPr>
                    <w:t>Sébastien COROLLEUR</w:t>
                  </w:r>
                </w:p>
                <w:p w:rsidR="00202FAE" w:rsidRDefault="00202FAE" w:rsidP="00DA4AEA">
                  <w:pPr>
                    <w:ind w:right="60"/>
                    <w:jc w:val="right"/>
                    <w:rPr>
                      <w:rFonts w:cs="Tahoma"/>
                      <w:sz w:val="14"/>
                      <w:szCs w:val="14"/>
                    </w:rPr>
                  </w:pPr>
                  <w:r>
                    <w:rPr>
                      <w:rFonts w:cs="Tahoma"/>
                      <w:sz w:val="14"/>
                      <w:szCs w:val="14"/>
                    </w:rPr>
                    <w:t>Benjamin PRIAN</w:t>
                  </w:r>
                </w:p>
                <w:p w:rsidR="00202FAE" w:rsidRDefault="00202FAE" w:rsidP="00DA4AEA">
                  <w:pPr>
                    <w:ind w:right="60"/>
                    <w:jc w:val="right"/>
                    <w:rPr>
                      <w:rFonts w:cs="Tahoma"/>
                      <w:sz w:val="14"/>
                      <w:szCs w:val="14"/>
                    </w:rPr>
                  </w:pPr>
                  <w:r>
                    <w:rPr>
                      <w:rFonts w:cs="Tahoma"/>
                      <w:sz w:val="14"/>
                      <w:szCs w:val="14"/>
                    </w:rPr>
                    <w:t>Dominique ROMAGNE</w:t>
                  </w:r>
                </w:p>
                <w:p w:rsidR="00202FAE" w:rsidRPr="00A25A25" w:rsidRDefault="00202FAE" w:rsidP="00DA4AEA">
                  <w:pPr>
                    <w:ind w:right="60"/>
                    <w:jc w:val="right"/>
                    <w:rPr>
                      <w:rFonts w:cs="Tahoma"/>
                      <w:sz w:val="14"/>
                      <w:szCs w:val="14"/>
                    </w:rPr>
                  </w:pPr>
                  <w:r>
                    <w:rPr>
                      <w:rFonts w:cs="Tahoma"/>
                      <w:sz w:val="14"/>
                      <w:szCs w:val="14"/>
                    </w:rPr>
                    <w:t>Aurélie HAUDRECHY</w:t>
                  </w:r>
                </w:p>
                <w:p w:rsidR="00202FAE" w:rsidRPr="00A25A25" w:rsidRDefault="00202FAE" w:rsidP="00DA4AEA">
                  <w:pPr>
                    <w:ind w:right="60"/>
                    <w:jc w:val="right"/>
                    <w:rPr>
                      <w:rFonts w:cs="Tahoma"/>
                      <w:sz w:val="14"/>
                      <w:szCs w:val="14"/>
                    </w:rPr>
                  </w:pPr>
                </w:p>
                <w:p w:rsidR="00202FAE" w:rsidRPr="00A25A25" w:rsidRDefault="00202FAE" w:rsidP="00DA4AEA">
                  <w:pPr>
                    <w:ind w:right="60"/>
                    <w:jc w:val="right"/>
                    <w:rPr>
                      <w:rFonts w:cs="Tahoma"/>
                      <w:b/>
                      <w:sz w:val="14"/>
                      <w:szCs w:val="14"/>
                    </w:rPr>
                  </w:pPr>
                  <w:r w:rsidRPr="00A25A25">
                    <w:rPr>
                      <w:rFonts w:cs="Tahoma"/>
                      <w:b/>
                      <w:sz w:val="14"/>
                      <w:szCs w:val="14"/>
                    </w:rPr>
                    <w:t>Dessin :</w:t>
                  </w:r>
                </w:p>
                <w:p w:rsidR="00202FAE" w:rsidRPr="00A25A25" w:rsidRDefault="00202FAE" w:rsidP="00DA4AEA">
                  <w:pPr>
                    <w:ind w:right="60"/>
                    <w:jc w:val="right"/>
                    <w:rPr>
                      <w:rFonts w:cs="Tahoma"/>
                      <w:sz w:val="14"/>
                      <w:szCs w:val="14"/>
                    </w:rPr>
                  </w:pPr>
                  <w:r w:rsidRPr="00A25A25">
                    <w:rPr>
                      <w:rFonts w:cs="Tahoma"/>
                      <w:sz w:val="14"/>
                      <w:szCs w:val="14"/>
                    </w:rPr>
                    <w:t>Bernadette GOGE</w:t>
                  </w:r>
                </w:p>
                <w:p w:rsidR="00202FAE" w:rsidRPr="00A25A25" w:rsidRDefault="00202FAE" w:rsidP="00DA4AEA">
                  <w:pPr>
                    <w:ind w:right="60"/>
                    <w:jc w:val="right"/>
                    <w:rPr>
                      <w:rFonts w:cs="Tahoma"/>
                      <w:sz w:val="14"/>
                      <w:szCs w:val="14"/>
                    </w:rPr>
                  </w:pPr>
                </w:p>
                <w:p w:rsidR="00202FAE" w:rsidRPr="00A25A25" w:rsidRDefault="00202FAE" w:rsidP="00DA4AEA">
                  <w:pPr>
                    <w:ind w:right="60"/>
                    <w:jc w:val="right"/>
                    <w:rPr>
                      <w:rFonts w:cs="Tahoma"/>
                      <w:b/>
                      <w:sz w:val="14"/>
                      <w:szCs w:val="14"/>
                    </w:rPr>
                  </w:pPr>
                  <w:r w:rsidRPr="00A25A25">
                    <w:rPr>
                      <w:rFonts w:cs="Tahoma"/>
                      <w:b/>
                      <w:sz w:val="14"/>
                      <w:szCs w:val="14"/>
                    </w:rPr>
                    <w:t xml:space="preserve">- - - - - - - - - - - - - - - - - - - - - - - - - - -  </w:t>
                  </w:r>
                </w:p>
                <w:p w:rsidR="00202FAE" w:rsidRPr="00A25A25" w:rsidRDefault="00202FAE" w:rsidP="00DA4AEA">
                  <w:pPr>
                    <w:ind w:right="60"/>
                    <w:jc w:val="right"/>
                    <w:rPr>
                      <w:rFonts w:cs="Tahoma"/>
                      <w:sz w:val="14"/>
                      <w:szCs w:val="14"/>
                    </w:rPr>
                  </w:pPr>
                </w:p>
                <w:p w:rsidR="00202FAE" w:rsidRPr="00A25A25" w:rsidRDefault="00202FAE" w:rsidP="00DA4AEA">
                  <w:pPr>
                    <w:ind w:right="60"/>
                    <w:jc w:val="right"/>
                    <w:rPr>
                      <w:rFonts w:cs="Tahoma"/>
                      <w:b/>
                      <w:sz w:val="14"/>
                      <w:szCs w:val="14"/>
                    </w:rPr>
                  </w:pPr>
                  <w:r w:rsidRPr="00A25A25">
                    <w:rPr>
                      <w:rFonts w:cs="Tahoma"/>
                      <w:b/>
                      <w:sz w:val="14"/>
                      <w:szCs w:val="14"/>
                      <w:highlight w:val="lightGray"/>
                    </w:rPr>
                    <w:t>PATRIMOINE ET EQUIPEMENTS TECHNIQUES</w:t>
                  </w:r>
                </w:p>
                <w:p w:rsidR="00202FAE" w:rsidRPr="00A25A25" w:rsidRDefault="00202FAE" w:rsidP="00DA4AEA">
                  <w:pPr>
                    <w:ind w:right="60"/>
                    <w:jc w:val="right"/>
                    <w:rPr>
                      <w:rFonts w:cs="Tahoma"/>
                      <w:b/>
                      <w:sz w:val="14"/>
                      <w:szCs w:val="14"/>
                    </w:rPr>
                  </w:pPr>
                  <w:r w:rsidRPr="00A25A25">
                    <w:rPr>
                      <w:rFonts w:cs="Tahoma"/>
                      <w:b/>
                      <w:sz w:val="14"/>
                      <w:szCs w:val="14"/>
                    </w:rPr>
                    <w:t>Responsable :</w:t>
                  </w:r>
                </w:p>
                <w:p w:rsidR="00202FAE" w:rsidRPr="00A25A25" w:rsidRDefault="00202FAE" w:rsidP="00DA4AEA">
                  <w:pPr>
                    <w:ind w:right="60"/>
                    <w:jc w:val="right"/>
                    <w:rPr>
                      <w:rFonts w:cs="Tahoma"/>
                      <w:sz w:val="14"/>
                      <w:szCs w:val="14"/>
                    </w:rPr>
                  </w:pPr>
                  <w:r>
                    <w:rPr>
                      <w:rFonts w:cs="Tahoma"/>
                      <w:sz w:val="14"/>
                      <w:szCs w:val="14"/>
                    </w:rPr>
                    <w:t>Frédéric PITEL</w:t>
                  </w:r>
                </w:p>
                <w:p w:rsidR="00202FAE" w:rsidRPr="00A25A25" w:rsidRDefault="00202FAE" w:rsidP="00DA4AEA">
                  <w:pPr>
                    <w:ind w:right="60"/>
                    <w:jc w:val="right"/>
                    <w:rPr>
                      <w:rFonts w:cs="Tahoma"/>
                      <w:b/>
                      <w:sz w:val="14"/>
                      <w:szCs w:val="14"/>
                    </w:rPr>
                  </w:pPr>
                </w:p>
                <w:p w:rsidR="00202FAE" w:rsidRPr="00A25A25" w:rsidRDefault="00202FAE" w:rsidP="00DA4AEA">
                  <w:pPr>
                    <w:ind w:right="60"/>
                    <w:jc w:val="right"/>
                    <w:rPr>
                      <w:rFonts w:cs="Tahoma"/>
                      <w:b/>
                      <w:sz w:val="14"/>
                      <w:szCs w:val="14"/>
                    </w:rPr>
                  </w:pPr>
                  <w:r w:rsidRPr="00A25A25">
                    <w:rPr>
                      <w:rFonts w:cs="Tahoma"/>
                      <w:b/>
                      <w:sz w:val="14"/>
                      <w:szCs w:val="14"/>
                    </w:rPr>
                    <w:t>Référent Patrimoine Immobilier :</w:t>
                  </w:r>
                </w:p>
                <w:p w:rsidR="00202FAE" w:rsidRPr="00A25A25" w:rsidRDefault="00202FAE" w:rsidP="00DA4AEA">
                  <w:pPr>
                    <w:ind w:right="60"/>
                    <w:jc w:val="right"/>
                    <w:rPr>
                      <w:rFonts w:cs="Tahoma"/>
                      <w:sz w:val="14"/>
                      <w:szCs w:val="14"/>
                    </w:rPr>
                  </w:pPr>
                  <w:r>
                    <w:rPr>
                      <w:rFonts w:cs="Tahoma"/>
                      <w:sz w:val="14"/>
                      <w:szCs w:val="14"/>
                    </w:rPr>
                    <w:t>Frédéric PITEL</w:t>
                  </w:r>
                </w:p>
                <w:p w:rsidR="00202FAE" w:rsidRPr="00A25A25" w:rsidRDefault="00202FAE" w:rsidP="00DA4AEA">
                  <w:pPr>
                    <w:ind w:right="60"/>
                    <w:jc w:val="right"/>
                    <w:rPr>
                      <w:rFonts w:cs="Tahoma"/>
                      <w:sz w:val="14"/>
                      <w:szCs w:val="14"/>
                    </w:rPr>
                  </w:pPr>
                </w:p>
                <w:p w:rsidR="00202FAE" w:rsidRPr="00A25A25" w:rsidRDefault="00202FAE" w:rsidP="00DA4AEA">
                  <w:pPr>
                    <w:ind w:right="60"/>
                    <w:jc w:val="right"/>
                    <w:rPr>
                      <w:rFonts w:cs="Tahoma"/>
                      <w:b/>
                      <w:sz w:val="14"/>
                      <w:szCs w:val="14"/>
                    </w:rPr>
                  </w:pPr>
                  <w:r w:rsidRPr="00A25A25">
                    <w:rPr>
                      <w:rFonts w:cs="Tahoma"/>
                      <w:b/>
                      <w:sz w:val="14"/>
                      <w:szCs w:val="14"/>
                    </w:rPr>
                    <w:t>Référent Electricité et téléphonie:</w:t>
                  </w:r>
                </w:p>
                <w:p w:rsidR="00202FAE" w:rsidRPr="00A25A25" w:rsidRDefault="00202FAE" w:rsidP="00DA4AEA">
                  <w:pPr>
                    <w:ind w:right="60"/>
                    <w:jc w:val="right"/>
                    <w:rPr>
                      <w:rFonts w:cs="Tahoma"/>
                      <w:sz w:val="14"/>
                      <w:szCs w:val="14"/>
                    </w:rPr>
                  </w:pPr>
                  <w:r>
                    <w:rPr>
                      <w:rFonts w:cs="Tahoma"/>
                      <w:sz w:val="14"/>
                      <w:szCs w:val="14"/>
                    </w:rPr>
                    <w:t>David ROUSSOU</w:t>
                  </w:r>
                </w:p>
                <w:p w:rsidR="00202FAE" w:rsidRPr="00A25A25" w:rsidRDefault="00202FAE" w:rsidP="00DA4AEA">
                  <w:pPr>
                    <w:ind w:right="60"/>
                    <w:jc w:val="right"/>
                    <w:rPr>
                      <w:rFonts w:cs="Tahoma"/>
                      <w:sz w:val="14"/>
                      <w:szCs w:val="14"/>
                    </w:rPr>
                  </w:pPr>
                </w:p>
                <w:p w:rsidR="00202FAE" w:rsidRPr="00A25A25" w:rsidRDefault="00202FAE" w:rsidP="00DA4AEA">
                  <w:pPr>
                    <w:ind w:right="60"/>
                    <w:jc w:val="right"/>
                    <w:rPr>
                      <w:rFonts w:cs="Tahoma"/>
                      <w:b/>
                      <w:sz w:val="14"/>
                      <w:szCs w:val="14"/>
                    </w:rPr>
                  </w:pPr>
                  <w:r w:rsidRPr="00A25A25">
                    <w:rPr>
                      <w:rFonts w:cs="Tahoma"/>
                      <w:b/>
                      <w:sz w:val="14"/>
                      <w:szCs w:val="14"/>
                    </w:rPr>
                    <w:t>Référent CVC et fluides :</w:t>
                  </w:r>
                </w:p>
                <w:p w:rsidR="00202FAE" w:rsidRPr="00A25A25" w:rsidRDefault="00202FAE" w:rsidP="00DA4AEA">
                  <w:pPr>
                    <w:ind w:right="60"/>
                    <w:jc w:val="right"/>
                    <w:rPr>
                      <w:rFonts w:cs="Tahoma"/>
                      <w:sz w:val="14"/>
                      <w:szCs w:val="14"/>
                    </w:rPr>
                  </w:pPr>
                  <w:r w:rsidRPr="00A25A25">
                    <w:rPr>
                      <w:rFonts w:cs="Tahoma"/>
                      <w:sz w:val="14"/>
                      <w:szCs w:val="14"/>
                    </w:rPr>
                    <w:t>Thomas BENOIT</w:t>
                  </w:r>
                </w:p>
                <w:p w:rsidR="00202FAE" w:rsidRPr="00A25A25" w:rsidRDefault="00202FAE" w:rsidP="00DA4AEA">
                  <w:pPr>
                    <w:ind w:right="60"/>
                    <w:jc w:val="right"/>
                    <w:rPr>
                      <w:rFonts w:cs="Tahoma"/>
                      <w:sz w:val="14"/>
                      <w:szCs w:val="14"/>
                    </w:rPr>
                  </w:pPr>
                </w:p>
                <w:p w:rsidR="00202FAE" w:rsidRPr="00A25A25" w:rsidRDefault="00202FAE" w:rsidP="00DA4AEA">
                  <w:pPr>
                    <w:ind w:right="60"/>
                    <w:jc w:val="right"/>
                    <w:rPr>
                      <w:rFonts w:cs="Tahoma"/>
                      <w:b/>
                      <w:sz w:val="14"/>
                      <w:szCs w:val="14"/>
                    </w:rPr>
                  </w:pPr>
                  <w:r w:rsidRPr="00A25A25">
                    <w:rPr>
                      <w:rFonts w:cs="Tahoma"/>
                      <w:b/>
                      <w:sz w:val="14"/>
                      <w:szCs w:val="14"/>
                    </w:rPr>
                    <w:t>Référent Sécurité Incendie :</w:t>
                  </w:r>
                </w:p>
                <w:p w:rsidR="00202FAE" w:rsidRPr="00A25A25" w:rsidRDefault="00202FAE" w:rsidP="00DA4AEA">
                  <w:pPr>
                    <w:ind w:right="60"/>
                    <w:jc w:val="right"/>
                    <w:rPr>
                      <w:rFonts w:cs="Tahoma"/>
                      <w:sz w:val="14"/>
                      <w:szCs w:val="14"/>
                    </w:rPr>
                  </w:pPr>
                  <w:r w:rsidRPr="00A25A25">
                    <w:rPr>
                      <w:rFonts w:cs="Tahoma"/>
                      <w:sz w:val="14"/>
                      <w:szCs w:val="14"/>
                    </w:rPr>
                    <w:t>Stéphane TRAVERS</w:t>
                  </w:r>
                </w:p>
                <w:p w:rsidR="00202FAE" w:rsidRPr="00A25A25" w:rsidRDefault="00202FAE" w:rsidP="00DA4AEA">
                  <w:pPr>
                    <w:ind w:right="60"/>
                    <w:jc w:val="right"/>
                    <w:rPr>
                      <w:rFonts w:cs="Tahoma"/>
                      <w:sz w:val="14"/>
                      <w:szCs w:val="14"/>
                    </w:rPr>
                  </w:pPr>
                </w:p>
                <w:p w:rsidR="00202FAE" w:rsidRPr="00A25A25" w:rsidRDefault="00202FAE" w:rsidP="00DA4AEA">
                  <w:pPr>
                    <w:ind w:right="60"/>
                    <w:jc w:val="right"/>
                    <w:rPr>
                      <w:rFonts w:cs="Tahoma"/>
                      <w:b/>
                      <w:sz w:val="14"/>
                      <w:szCs w:val="14"/>
                    </w:rPr>
                  </w:pPr>
                  <w:r w:rsidRPr="00A25A25">
                    <w:rPr>
                      <w:rFonts w:cs="Tahoma"/>
                      <w:b/>
                      <w:sz w:val="14"/>
                      <w:szCs w:val="14"/>
                    </w:rPr>
                    <w:t xml:space="preserve">- - - - - - - - - - - - - - - - - - - - - - - - - - -  </w:t>
                  </w:r>
                </w:p>
                <w:p w:rsidR="00202FAE" w:rsidRPr="00A25A25" w:rsidRDefault="00202FAE" w:rsidP="00DA4AEA">
                  <w:pPr>
                    <w:ind w:right="60"/>
                    <w:jc w:val="right"/>
                    <w:rPr>
                      <w:rFonts w:cs="Tahoma"/>
                      <w:b/>
                      <w:sz w:val="14"/>
                      <w:szCs w:val="14"/>
                      <w:highlight w:val="lightGray"/>
                    </w:rPr>
                  </w:pPr>
                </w:p>
                <w:p w:rsidR="00202FAE" w:rsidRPr="00A25A25" w:rsidRDefault="00202FAE" w:rsidP="00DA4AEA">
                  <w:pPr>
                    <w:ind w:right="60"/>
                    <w:jc w:val="right"/>
                    <w:rPr>
                      <w:rFonts w:cs="Tahoma"/>
                      <w:b/>
                      <w:sz w:val="14"/>
                      <w:szCs w:val="14"/>
                    </w:rPr>
                  </w:pPr>
                  <w:r w:rsidRPr="00A25A25">
                    <w:rPr>
                      <w:rFonts w:cs="Tahoma"/>
                      <w:b/>
                      <w:sz w:val="14"/>
                      <w:szCs w:val="14"/>
                      <w:highlight w:val="lightGray"/>
                    </w:rPr>
                    <w:t>EXPLOITATION – MAINTENANCE</w:t>
                  </w:r>
                </w:p>
                <w:p w:rsidR="00202FAE" w:rsidRPr="00A25A25" w:rsidRDefault="00202FAE" w:rsidP="00DA4AEA">
                  <w:pPr>
                    <w:ind w:right="60"/>
                    <w:jc w:val="right"/>
                    <w:rPr>
                      <w:rFonts w:cs="Tahoma"/>
                      <w:b/>
                      <w:sz w:val="14"/>
                      <w:szCs w:val="14"/>
                    </w:rPr>
                  </w:pPr>
                  <w:r w:rsidRPr="00A25A25">
                    <w:rPr>
                      <w:rFonts w:cs="Tahoma"/>
                      <w:b/>
                      <w:sz w:val="14"/>
                      <w:szCs w:val="14"/>
                    </w:rPr>
                    <w:t>Responsable :</w:t>
                  </w:r>
                </w:p>
                <w:p w:rsidR="00202FAE" w:rsidRPr="00A25A25" w:rsidRDefault="00202FAE" w:rsidP="00DA4AEA">
                  <w:pPr>
                    <w:ind w:right="60"/>
                    <w:jc w:val="right"/>
                    <w:rPr>
                      <w:rFonts w:cs="Tahoma"/>
                      <w:sz w:val="14"/>
                      <w:szCs w:val="14"/>
                    </w:rPr>
                  </w:pPr>
                  <w:r w:rsidRPr="00A25A25">
                    <w:rPr>
                      <w:rFonts w:cs="Tahoma"/>
                      <w:sz w:val="14"/>
                      <w:szCs w:val="14"/>
                    </w:rPr>
                    <w:t>Emmanuel MAHEO</w:t>
                  </w:r>
                </w:p>
                <w:p w:rsidR="00202FAE" w:rsidRPr="00A25A25" w:rsidRDefault="00202FAE" w:rsidP="00DA4AEA">
                  <w:pPr>
                    <w:ind w:right="60"/>
                    <w:jc w:val="right"/>
                    <w:rPr>
                      <w:rFonts w:cs="Tahoma"/>
                      <w:b/>
                      <w:sz w:val="14"/>
                      <w:szCs w:val="14"/>
                    </w:rPr>
                  </w:pPr>
                </w:p>
                <w:p w:rsidR="00202FAE" w:rsidRPr="00A25A25" w:rsidRDefault="00202FAE" w:rsidP="00DA4AEA">
                  <w:pPr>
                    <w:ind w:right="60"/>
                    <w:jc w:val="right"/>
                    <w:rPr>
                      <w:rFonts w:cs="Tahoma"/>
                      <w:b/>
                      <w:sz w:val="14"/>
                      <w:szCs w:val="14"/>
                    </w:rPr>
                  </w:pPr>
                  <w:r w:rsidRPr="00A25A25">
                    <w:rPr>
                      <w:rFonts w:cs="Tahoma"/>
                      <w:b/>
                      <w:sz w:val="14"/>
                      <w:szCs w:val="14"/>
                    </w:rPr>
                    <w:t>Cavale Blanche - Guilers</w:t>
                  </w:r>
                </w:p>
                <w:p w:rsidR="00202FAE" w:rsidRPr="00A25A25" w:rsidRDefault="00202FAE" w:rsidP="00DA4AEA">
                  <w:pPr>
                    <w:ind w:right="60"/>
                    <w:jc w:val="right"/>
                    <w:rPr>
                      <w:rFonts w:cs="Tahoma"/>
                      <w:sz w:val="14"/>
                      <w:szCs w:val="14"/>
                    </w:rPr>
                  </w:pPr>
                  <w:r w:rsidRPr="00A25A25">
                    <w:rPr>
                      <w:rFonts w:cs="Tahoma"/>
                      <w:sz w:val="14"/>
                      <w:szCs w:val="14"/>
                    </w:rPr>
                    <w:t>Nicolas HUGUENEL – Référent de sites</w:t>
                  </w:r>
                </w:p>
                <w:p w:rsidR="00202FAE" w:rsidRPr="00A25A25" w:rsidRDefault="00202FAE" w:rsidP="00DA4AEA">
                  <w:pPr>
                    <w:ind w:right="60"/>
                    <w:jc w:val="right"/>
                    <w:rPr>
                      <w:rFonts w:cs="Tahoma"/>
                      <w:sz w:val="14"/>
                      <w:szCs w:val="14"/>
                    </w:rPr>
                  </w:pPr>
                </w:p>
                <w:p w:rsidR="00202FAE" w:rsidRPr="00A25A25" w:rsidRDefault="00202FAE" w:rsidP="00DA4AEA">
                  <w:pPr>
                    <w:ind w:right="60"/>
                    <w:jc w:val="right"/>
                    <w:rPr>
                      <w:rFonts w:cs="Tahoma"/>
                      <w:b/>
                      <w:sz w:val="14"/>
                      <w:szCs w:val="14"/>
                    </w:rPr>
                  </w:pPr>
                  <w:r w:rsidRPr="00A25A25">
                    <w:rPr>
                      <w:rFonts w:cs="Tahoma"/>
                      <w:b/>
                      <w:sz w:val="14"/>
                      <w:szCs w:val="14"/>
                    </w:rPr>
                    <w:t>Morvan et Annexes</w:t>
                  </w:r>
                </w:p>
                <w:p w:rsidR="00202FAE" w:rsidRPr="00A25A25" w:rsidRDefault="00202FAE" w:rsidP="00DA4AEA">
                  <w:pPr>
                    <w:ind w:right="60"/>
                    <w:jc w:val="right"/>
                    <w:rPr>
                      <w:rFonts w:cs="Tahoma"/>
                      <w:sz w:val="14"/>
                      <w:szCs w:val="14"/>
                    </w:rPr>
                  </w:pPr>
                  <w:r w:rsidRPr="00A25A25">
                    <w:rPr>
                      <w:rFonts w:cs="Tahoma"/>
                      <w:sz w:val="14"/>
                      <w:szCs w:val="14"/>
                    </w:rPr>
                    <w:t>Frédéric GUEGUEN – Référent de sites</w:t>
                  </w:r>
                </w:p>
                <w:p w:rsidR="00202FAE" w:rsidRPr="00A25A25" w:rsidRDefault="00202FAE" w:rsidP="00DA4AEA">
                  <w:pPr>
                    <w:ind w:right="60"/>
                    <w:jc w:val="right"/>
                    <w:rPr>
                      <w:rFonts w:cs="Tahoma"/>
                      <w:sz w:val="14"/>
                      <w:szCs w:val="14"/>
                    </w:rPr>
                  </w:pPr>
                </w:p>
                <w:p w:rsidR="00202FAE" w:rsidRPr="00A25A25" w:rsidRDefault="00202FAE" w:rsidP="00DA4AEA">
                  <w:pPr>
                    <w:ind w:right="60"/>
                    <w:jc w:val="right"/>
                    <w:rPr>
                      <w:rFonts w:cs="Tahoma"/>
                      <w:b/>
                      <w:sz w:val="14"/>
                      <w:szCs w:val="14"/>
                    </w:rPr>
                  </w:pPr>
                  <w:r w:rsidRPr="00A25A25">
                    <w:rPr>
                      <w:rFonts w:cs="Tahoma"/>
                      <w:b/>
                      <w:sz w:val="14"/>
                      <w:szCs w:val="14"/>
                    </w:rPr>
                    <w:t>Hôpital de Bohars - Centre René Fortin</w:t>
                  </w:r>
                </w:p>
                <w:p w:rsidR="00202FAE" w:rsidRPr="00A25A25" w:rsidRDefault="00202FAE" w:rsidP="00DA4AEA">
                  <w:pPr>
                    <w:ind w:right="60"/>
                    <w:jc w:val="right"/>
                    <w:rPr>
                      <w:rFonts w:cs="Tahoma"/>
                      <w:sz w:val="14"/>
                      <w:szCs w:val="14"/>
                    </w:rPr>
                  </w:pPr>
                  <w:r w:rsidRPr="00A25A25">
                    <w:rPr>
                      <w:rFonts w:cs="Tahoma"/>
                      <w:sz w:val="14"/>
                      <w:szCs w:val="14"/>
                    </w:rPr>
                    <w:t>Emmanuel MAHEO – Référent de sites</w:t>
                  </w:r>
                </w:p>
                <w:p w:rsidR="00202FAE" w:rsidRPr="00A25A25" w:rsidRDefault="00202FAE" w:rsidP="00DA4AEA">
                  <w:pPr>
                    <w:ind w:right="60"/>
                    <w:jc w:val="right"/>
                    <w:rPr>
                      <w:rFonts w:cs="Tahoma"/>
                      <w:sz w:val="14"/>
                      <w:szCs w:val="14"/>
                    </w:rPr>
                  </w:pPr>
                </w:p>
                <w:p w:rsidR="00202FAE" w:rsidRPr="00A25A25" w:rsidRDefault="00202FAE" w:rsidP="00DA4AEA">
                  <w:pPr>
                    <w:ind w:right="60"/>
                    <w:jc w:val="right"/>
                    <w:rPr>
                      <w:rFonts w:cs="Tahoma"/>
                      <w:b/>
                      <w:sz w:val="14"/>
                      <w:szCs w:val="14"/>
                    </w:rPr>
                  </w:pPr>
                  <w:r w:rsidRPr="00A25A25">
                    <w:rPr>
                      <w:rFonts w:cs="Tahoma"/>
                      <w:b/>
                      <w:sz w:val="14"/>
                      <w:szCs w:val="14"/>
                    </w:rPr>
                    <w:t>Sites de CARHAIX</w:t>
                  </w:r>
                </w:p>
                <w:p w:rsidR="00202FAE" w:rsidRPr="00A25A25" w:rsidRDefault="00202FAE" w:rsidP="00DA4AEA">
                  <w:pPr>
                    <w:ind w:right="60"/>
                    <w:jc w:val="right"/>
                    <w:rPr>
                      <w:sz w:val="14"/>
                      <w:szCs w:val="14"/>
                    </w:rPr>
                  </w:pPr>
                  <w:r w:rsidRPr="00A25A25">
                    <w:rPr>
                      <w:rFonts w:cs="Tahoma"/>
                      <w:sz w:val="14"/>
                      <w:szCs w:val="14"/>
                    </w:rPr>
                    <w:t>Michaël BALLER – Référent de sites</w:t>
                  </w:r>
                </w:p>
                <w:p w:rsidR="00202FAE" w:rsidRPr="00A25A25" w:rsidRDefault="00202FAE" w:rsidP="00DA4AEA">
                  <w:pPr>
                    <w:rPr>
                      <w:sz w:val="14"/>
                      <w:szCs w:val="14"/>
                    </w:rPr>
                  </w:pPr>
                </w:p>
              </w:txbxContent>
            </v:textbox>
            <w10:wrap side="left"/>
          </v:shape>
        </w:pict>
      </w:r>
      <w:r w:rsidR="00EA72DF">
        <w:t xml:space="preserve"> </w:t>
      </w:r>
    </w:p>
    <w:p w:rsidR="006468F8" w:rsidRPr="00203F73" w:rsidRDefault="006468F8" w:rsidP="004C4D2B">
      <w:pPr>
        <w:tabs>
          <w:tab w:val="left" w:pos="6804"/>
          <w:tab w:val="left" w:pos="7200"/>
        </w:tabs>
        <w:rPr>
          <w:rFonts w:cs="Tahoma"/>
          <w:szCs w:val="20"/>
        </w:rPr>
      </w:pPr>
    </w:p>
    <w:p w:rsidR="006468F8" w:rsidRPr="00203F73" w:rsidRDefault="006468F8" w:rsidP="006468F8">
      <w:pPr>
        <w:tabs>
          <w:tab w:val="left" w:pos="6804"/>
          <w:tab w:val="left" w:pos="7200"/>
        </w:tabs>
        <w:ind w:left="3600"/>
        <w:rPr>
          <w:rFonts w:cs="Tahoma"/>
          <w:szCs w:val="20"/>
        </w:rPr>
      </w:pPr>
    </w:p>
    <w:p w:rsidR="00581004" w:rsidRPr="00203F73" w:rsidRDefault="006468F8" w:rsidP="00EA04F3">
      <w:pPr>
        <w:tabs>
          <w:tab w:val="left" w:pos="6804"/>
          <w:tab w:val="left" w:pos="7200"/>
        </w:tabs>
        <w:ind w:left="3600"/>
        <w:rPr>
          <w:rFonts w:cs="Tahoma"/>
          <w:szCs w:val="20"/>
        </w:rPr>
      </w:pPr>
      <w:r w:rsidRPr="00203F73">
        <w:rPr>
          <w:rFonts w:cs="Tahoma"/>
          <w:szCs w:val="20"/>
        </w:rPr>
        <w:tab/>
      </w:r>
      <w:r w:rsidR="0083044B" w:rsidRPr="00203F73">
        <w:rPr>
          <w:rFonts w:cs="Tahoma"/>
          <w:szCs w:val="20"/>
        </w:rPr>
        <w:t>BREST, le</w:t>
      </w:r>
      <w:r w:rsidR="001E0B4C" w:rsidRPr="00203F73">
        <w:rPr>
          <w:rFonts w:cs="Tahoma"/>
          <w:szCs w:val="20"/>
        </w:rPr>
        <w:t xml:space="preserve"> </w:t>
      </w:r>
      <w:r w:rsidR="0077380E" w:rsidRPr="00203F73">
        <w:rPr>
          <w:rFonts w:cs="Tahoma"/>
          <w:szCs w:val="20"/>
        </w:rPr>
        <w:fldChar w:fldCharType="begin"/>
      </w:r>
      <w:r w:rsidR="006D4CE4" w:rsidRPr="00203F73">
        <w:rPr>
          <w:rFonts w:cs="Tahoma"/>
          <w:szCs w:val="20"/>
        </w:rPr>
        <w:instrText xml:space="preserve"> TIME \@ "dddd d MMMM yyyy" </w:instrText>
      </w:r>
      <w:r w:rsidR="0077380E" w:rsidRPr="00203F73">
        <w:rPr>
          <w:rFonts w:cs="Tahoma"/>
          <w:szCs w:val="20"/>
        </w:rPr>
        <w:fldChar w:fldCharType="separate"/>
      </w:r>
      <w:r w:rsidR="003720FF">
        <w:rPr>
          <w:rFonts w:cs="Tahoma"/>
          <w:noProof/>
          <w:szCs w:val="20"/>
        </w:rPr>
        <w:t>jeudi 10 décembre 2020</w:t>
      </w:r>
      <w:r w:rsidR="0077380E" w:rsidRPr="00203F73">
        <w:rPr>
          <w:rFonts w:cs="Tahoma"/>
          <w:szCs w:val="20"/>
        </w:rPr>
        <w:fldChar w:fldCharType="end"/>
      </w:r>
    </w:p>
    <w:p w:rsidR="004C4D2B" w:rsidRPr="00203F73" w:rsidRDefault="004C4D2B" w:rsidP="00EA04F3">
      <w:pPr>
        <w:tabs>
          <w:tab w:val="left" w:pos="6804"/>
          <w:tab w:val="left" w:pos="7200"/>
        </w:tabs>
        <w:ind w:left="3600"/>
        <w:rPr>
          <w:rFonts w:cs="Tahoma"/>
          <w:szCs w:val="20"/>
        </w:rPr>
      </w:pPr>
    </w:p>
    <w:p w:rsidR="00EA04F3" w:rsidRPr="00203F73" w:rsidRDefault="00EA04F3" w:rsidP="004C4D2B">
      <w:pPr>
        <w:tabs>
          <w:tab w:val="left" w:pos="6804"/>
          <w:tab w:val="left" w:pos="7200"/>
        </w:tabs>
        <w:rPr>
          <w:rFonts w:cs="Tahoma"/>
          <w:szCs w:val="20"/>
        </w:rPr>
      </w:pPr>
    </w:p>
    <w:p w:rsidR="00826E69" w:rsidRPr="00203F73" w:rsidRDefault="00826E69" w:rsidP="004C4D2B">
      <w:pPr>
        <w:tabs>
          <w:tab w:val="left" w:pos="6804"/>
          <w:tab w:val="left" w:pos="7200"/>
        </w:tabs>
        <w:rPr>
          <w:rFonts w:cs="Tahoma"/>
          <w:szCs w:val="20"/>
        </w:rPr>
      </w:pPr>
    </w:p>
    <w:p w:rsidR="00826E69" w:rsidRPr="00203F73" w:rsidRDefault="00826E69" w:rsidP="004C4D2B">
      <w:pPr>
        <w:tabs>
          <w:tab w:val="left" w:pos="6804"/>
          <w:tab w:val="left" w:pos="7200"/>
        </w:tabs>
        <w:rPr>
          <w:rFonts w:cs="Tahoma"/>
          <w:szCs w:val="20"/>
        </w:rPr>
      </w:pPr>
    </w:p>
    <w:p w:rsidR="00826E69" w:rsidRPr="00203F73" w:rsidRDefault="00826E69" w:rsidP="004C4D2B">
      <w:pPr>
        <w:tabs>
          <w:tab w:val="left" w:pos="6804"/>
          <w:tab w:val="left" w:pos="7200"/>
        </w:tabs>
        <w:rPr>
          <w:rFonts w:cs="Tahoma"/>
          <w:szCs w:val="20"/>
        </w:rPr>
      </w:pPr>
    </w:p>
    <w:p w:rsidR="002F61C4" w:rsidRPr="00203F73" w:rsidRDefault="0077581D" w:rsidP="0046171D">
      <w:pPr>
        <w:ind w:left="6372" w:firstLine="432"/>
        <w:rPr>
          <w:rFonts w:cs="Tahoma"/>
          <w:b/>
          <w:szCs w:val="20"/>
        </w:rPr>
      </w:pPr>
      <w:r w:rsidRPr="00203F73">
        <w:rPr>
          <w:rFonts w:cs="Tahoma"/>
          <w:b/>
          <w:szCs w:val="20"/>
        </w:rPr>
        <w:t>SDIS 29</w:t>
      </w:r>
    </w:p>
    <w:p w:rsidR="0067685B" w:rsidRPr="00203F73" w:rsidRDefault="006C12A5" w:rsidP="0046171D">
      <w:pPr>
        <w:ind w:left="6372" w:firstLine="432"/>
        <w:rPr>
          <w:rFonts w:cs="Tahoma"/>
          <w:szCs w:val="20"/>
          <w:highlight w:val="yellow"/>
        </w:rPr>
      </w:pPr>
      <w:r w:rsidRPr="00203F73">
        <w:rPr>
          <w:rFonts w:cs="Tahoma"/>
          <w:szCs w:val="20"/>
        </w:rPr>
        <w:t>27 avenue Foch</w:t>
      </w:r>
    </w:p>
    <w:p w:rsidR="0067685B" w:rsidRPr="00203F73" w:rsidRDefault="0067685B" w:rsidP="0046171D">
      <w:pPr>
        <w:ind w:left="6372" w:firstLine="432"/>
        <w:rPr>
          <w:rFonts w:cs="Tahoma"/>
          <w:szCs w:val="20"/>
        </w:rPr>
      </w:pPr>
      <w:r w:rsidRPr="00203F73">
        <w:rPr>
          <w:rFonts w:cs="Tahoma"/>
          <w:szCs w:val="20"/>
        </w:rPr>
        <w:t>29200 BREST</w:t>
      </w:r>
    </w:p>
    <w:p w:rsidR="00E362CE" w:rsidRDefault="00E362CE" w:rsidP="006337DD">
      <w:pPr>
        <w:rPr>
          <w:rFonts w:cs="Tahoma"/>
          <w:szCs w:val="20"/>
        </w:rPr>
      </w:pPr>
    </w:p>
    <w:p w:rsidR="00920D1A" w:rsidRPr="00203F73" w:rsidRDefault="00920D1A" w:rsidP="00920D1A">
      <w:pPr>
        <w:ind w:left="6804"/>
        <w:rPr>
          <w:rFonts w:cs="Tahoma"/>
          <w:szCs w:val="20"/>
        </w:rPr>
      </w:pPr>
      <w:r>
        <w:rPr>
          <w:rFonts w:cs="Tahoma"/>
          <w:szCs w:val="20"/>
        </w:rPr>
        <w:t xml:space="preserve">A l’attention du Lieutenant DELETOILLE et du Lieutenant </w:t>
      </w:r>
      <w:r w:rsidR="00AA2AF9">
        <w:rPr>
          <w:rFonts w:cs="Tahoma"/>
          <w:szCs w:val="20"/>
        </w:rPr>
        <w:t>KEREBEL</w:t>
      </w:r>
    </w:p>
    <w:p w:rsidR="006337DD" w:rsidRPr="00203F73" w:rsidRDefault="006337DD" w:rsidP="00C74BC7">
      <w:pPr>
        <w:rPr>
          <w:rFonts w:cs="Tahoma"/>
          <w:szCs w:val="20"/>
        </w:rPr>
      </w:pPr>
    </w:p>
    <w:p w:rsidR="006337DD" w:rsidRPr="00203F73" w:rsidRDefault="006337DD" w:rsidP="00C74BC7">
      <w:pPr>
        <w:rPr>
          <w:rFonts w:cs="Tahoma"/>
          <w:szCs w:val="20"/>
        </w:rPr>
      </w:pPr>
    </w:p>
    <w:p w:rsidR="0046171D" w:rsidRPr="00203F73" w:rsidRDefault="0046171D" w:rsidP="00C74BC7">
      <w:pPr>
        <w:tabs>
          <w:tab w:val="left" w:pos="6237"/>
        </w:tabs>
        <w:ind w:left="3544"/>
        <w:rPr>
          <w:rFonts w:cs="Tahoma"/>
          <w:szCs w:val="20"/>
        </w:rPr>
      </w:pPr>
      <w:r w:rsidRPr="00203F73">
        <w:rPr>
          <w:rFonts w:cs="Tahoma"/>
          <w:b/>
          <w:szCs w:val="20"/>
        </w:rPr>
        <w:t>Objet :</w:t>
      </w:r>
      <w:r w:rsidRPr="00203F73">
        <w:rPr>
          <w:rFonts w:cs="Tahoma"/>
          <w:szCs w:val="20"/>
        </w:rPr>
        <w:t xml:space="preserve"> </w:t>
      </w:r>
      <w:r w:rsidR="00202FAE">
        <w:rPr>
          <w:rFonts w:cs="Tahoma"/>
          <w:szCs w:val="20"/>
        </w:rPr>
        <w:t>Equipements d’alarme</w:t>
      </w:r>
    </w:p>
    <w:p w:rsidR="0046171D" w:rsidRPr="00202FAE" w:rsidRDefault="00832DB2" w:rsidP="00C74BC7">
      <w:pPr>
        <w:tabs>
          <w:tab w:val="left" w:pos="6237"/>
        </w:tabs>
        <w:spacing w:before="120"/>
        <w:ind w:left="3544"/>
        <w:rPr>
          <w:rFonts w:cs="Tahoma"/>
          <w:szCs w:val="20"/>
        </w:rPr>
      </w:pPr>
      <w:r w:rsidRPr="00202FAE">
        <w:rPr>
          <w:rFonts w:cs="Tahoma"/>
          <w:b/>
          <w:szCs w:val="20"/>
        </w:rPr>
        <w:t>Ré</w:t>
      </w:r>
      <w:r w:rsidR="0046171D" w:rsidRPr="00202FAE">
        <w:rPr>
          <w:rFonts w:cs="Tahoma"/>
          <w:b/>
          <w:szCs w:val="20"/>
        </w:rPr>
        <w:t>f:</w:t>
      </w:r>
      <w:r w:rsidR="0046171D" w:rsidRPr="00202FAE">
        <w:rPr>
          <w:rFonts w:cs="Tahoma"/>
          <w:szCs w:val="20"/>
        </w:rPr>
        <w:t xml:space="preserve"> DTA – FP/ST/ n</w:t>
      </w:r>
      <w:r w:rsidR="00DA4AEA" w:rsidRPr="00202FAE">
        <w:rPr>
          <w:rFonts w:cs="Tahoma"/>
          <w:szCs w:val="20"/>
        </w:rPr>
        <w:t>° 2020</w:t>
      </w:r>
      <w:r w:rsidR="00B66203" w:rsidRPr="00202FAE">
        <w:rPr>
          <w:rFonts w:cs="Tahoma"/>
          <w:szCs w:val="20"/>
        </w:rPr>
        <w:t>-</w:t>
      </w:r>
      <w:r w:rsidR="00202FAE">
        <w:rPr>
          <w:rFonts w:cs="Tahoma"/>
          <w:szCs w:val="20"/>
        </w:rPr>
        <w:t>47</w:t>
      </w:r>
    </w:p>
    <w:p w:rsidR="0046171D" w:rsidRPr="00203F73" w:rsidRDefault="0046171D" w:rsidP="00C74BC7">
      <w:pPr>
        <w:tabs>
          <w:tab w:val="left" w:pos="6237"/>
        </w:tabs>
        <w:spacing w:before="120"/>
        <w:ind w:left="3544"/>
        <w:rPr>
          <w:rFonts w:cs="Tahoma"/>
          <w:szCs w:val="20"/>
        </w:rPr>
      </w:pPr>
      <w:r w:rsidRPr="00203F73">
        <w:rPr>
          <w:rFonts w:cs="Tahoma"/>
          <w:b/>
          <w:szCs w:val="20"/>
        </w:rPr>
        <w:t>Affaire suivie par :</w:t>
      </w:r>
      <w:r w:rsidRPr="00203F73">
        <w:rPr>
          <w:rFonts w:cs="Tahoma"/>
          <w:szCs w:val="20"/>
        </w:rPr>
        <w:t xml:space="preserve"> Stéphane TRAVERS</w:t>
      </w:r>
    </w:p>
    <w:p w:rsidR="0046171D" w:rsidRPr="00203F73" w:rsidRDefault="0046171D" w:rsidP="00C74BC7">
      <w:pPr>
        <w:tabs>
          <w:tab w:val="left" w:pos="6237"/>
        </w:tabs>
        <w:ind w:left="3544"/>
        <w:rPr>
          <w:rFonts w:cs="Tahoma"/>
          <w:szCs w:val="20"/>
        </w:rPr>
      </w:pPr>
      <w:r w:rsidRPr="00203F73">
        <w:rPr>
          <w:rFonts w:cs="Tahoma"/>
          <w:b/>
          <w:szCs w:val="20"/>
        </w:rPr>
        <w:t>Tél :</w:t>
      </w:r>
      <w:r w:rsidRPr="00203F73">
        <w:rPr>
          <w:rFonts w:cs="Tahoma"/>
          <w:szCs w:val="20"/>
        </w:rPr>
        <w:t xml:space="preserve"> 02.98.22.39.63</w:t>
      </w:r>
    </w:p>
    <w:p w:rsidR="0046171D" w:rsidRPr="00203F73" w:rsidRDefault="0046171D" w:rsidP="00C74BC7">
      <w:pPr>
        <w:tabs>
          <w:tab w:val="left" w:pos="6237"/>
        </w:tabs>
        <w:ind w:left="3544"/>
        <w:rPr>
          <w:rFonts w:cs="Tahoma"/>
          <w:szCs w:val="20"/>
        </w:rPr>
      </w:pPr>
      <w:r w:rsidRPr="00203F73">
        <w:rPr>
          <w:rFonts w:cs="Tahoma"/>
          <w:b/>
          <w:szCs w:val="20"/>
        </w:rPr>
        <w:t>Mail :</w:t>
      </w:r>
      <w:r w:rsidRPr="00203F73">
        <w:rPr>
          <w:rFonts w:cs="Tahoma"/>
          <w:szCs w:val="20"/>
        </w:rPr>
        <w:t xml:space="preserve"> </w:t>
      </w:r>
      <w:hyperlink r:id="rId8" w:history="1">
        <w:r w:rsidRPr="00203F73">
          <w:rPr>
            <w:rStyle w:val="Lienhypertexte"/>
            <w:rFonts w:cs="Tahoma"/>
            <w:szCs w:val="20"/>
          </w:rPr>
          <w:t>stephane.travers@chu-brest.fr</w:t>
        </w:r>
      </w:hyperlink>
    </w:p>
    <w:p w:rsidR="0046171D" w:rsidRPr="00203F73" w:rsidRDefault="0046171D" w:rsidP="00C74BC7">
      <w:pPr>
        <w:tabs>
          <w:tab w:val="left" w:pos="6237"/>
        </w:tabs>
        <w:ind w:left="3544"/>
        <w:rPr>
          <w:rFonts w:cs="Tahoma"/>
          <w:szCs w:val="20"/>
        </w:rPr>
      </w:pPr>
    </w:p>
    <w:p w:rsidR="0046171D" w:rsidRPr="00203F73" w:rsidRDefault="0046171D" w:rsidP="00202FAE">
      <w:pPr>
        <w:tabs>
          <w:tab w:val="left" w:pos="6237"/>
        </w:tabs>
        <w:rPr>
          <w:rFonts w:cs="Tahoma"/>
          <w:szCs w:val="20"/>
        </w:rPr>
      </w:pPr>
    </w:p>
    <w:p w:rsidR="0046171D" w:rsidRPr="00203F73" w:rsidRDefault="0046171D" w:rsidP="00C74BC7">
      <w:pPr>
        <w:ind w:left="3402"/>
        <w:rPr>
          <w:rFonts w:cs="Tahoma"/>
          <w:szCs w:val="20"/>
        </w:rPr>
      </w:pPr>
    </w:p>
    <w:p w:rsidR="0046171D" w:rsidRPr="00203F73" w:rsidRDefault="0046171D" w:rsidP="00C74BC7">
      <w:pPr>
        <w:ind w:left="3402"/>
        <w:rPr>
          <w:rFonts w:cs="Tahoma"/>
          <w:szCs w:val="20"/>
        </w:rPr>
      </w:pPr>
    </w:p>
    <w:p w:rsidR="00202FAE" w:rsidRPr="00202FAE" w:rsidRDefault="00202FAE" w:rsidP="00202FAE">
      <w:pPr>
        <w:ind w:left="3402"/>
        <w:rPr>
          <w:rFonts w:cs="Tahoma"/>
          <w:szCs w:val="20"/>
        </w:rPr>
      </w:pPr>
      <w:r w:rsidRPr="00202FAE">
        <w:rPr>
          <w:rFonts w:cs="Tahoma"/>
          <w:szCs w:val="20"/>
        </w:rPr>
        <w:t>Madame, Monsieur,</w:t>
      </w:r>
    </w:p>
    <w:p w:rsidR="00202FAE" w:rsidRPr="00202FAE" w:rsidRDefault="00202FAE" w:rsidP="00B667EF">
      <w:pPr>
        <w:rPr>
          <w:rFonts w:cs="Tahoma"/>
          <w:szCs w:val="20"/>
        </w:rPr>
      </w:pPr>
    </w:p>
    <w:p w:rsidR="00202FAE" w:rsidRPr="00202FAE" w:rsidRDefault="00202FAE" w:rsidP="00202FAE">
      <w:pPr>
        <w:ind w:left="3402"/>
        <w:rPr>
          <w:rFonts w:cs="Tahoma"/>
          <w:szCs w:val="20"/>
        </w:rPr>
      </w:pPr>
      <w:r w:rsidRPr="00202FAE">
        <w:rPr>
          <w:rFonts w:cs="Tahoma"/>
          <w:szCs w:val="20"/>
        </w:rPr>
        <w:t>Dans le cadre du plan de retrait des DFCI en cours depuis 2017 au CHRU de Brest, nous avons déployé un certain nombre de diffuseurs sonores d’alarme dans des zones qui n’en étaient pas pourvues.</w:t>
      </w:r>
    </w:p>
    <w:p w:rsidR="00202FAE" w:rsidRPr="00202FAE" w:rsidRDefault="00202FAE" w:rsidP="00202FAE">
      <w:pPr>
        <w:ind w:left="3402"/>
        <w:rPr>
          <w:rFonts w:cs="Tahoma"/>
          <w:szCs w:val="20"/>
        </w:rPr>
      </w:pPr>
    </w:p>
    <w:p w:rsidR="00202FAE" w:rsidRDefault="00202FAE" w:rsidP="00202FAE">
      <w:pPr>
        <w:ind w:left="3402"/>
        <w:rPr>
          <w:rFonts w:cs="Tahoma"/>
          <w:szCs w:val="20"/>
        </w:rPr>
      </w:pPr>
      <w:r w:rsidRPr="00202FAE">
        <w:rPr>
          <w:rFonts w:cs="Tahoma"/>
          <w:szCs w:val="20"/>
        </w:rPr>
        <w:t>Il s’avère que le signal sonore d’environ  90 DB* des diffuseurs d’alarme est particulièrement strident et stressant pour les personnes se trouvant dans les services de consultations.</w:t>
      </w:r>
    </w:p>
    <w:p w:rsidR="00B667EF" w:rsidRPr="00202FAE" w:rsidRDefault="00B667EF" w:rsidP="00202FAE">
      <w:pPr>
        <w:ind w:left="3402"/>
        <w:rPr>
          <w:rFonts w:cs="Tahoma"/>
          <w:szCs w:val="20"/>
        </w:rPr>
      </w:pPr>
    </w:p>
    <w:p w:rsidR="00202FAE" w:rsidRPr="00202FAE" w:rsidRDefault="00202FAE" w:rsidP="00202FAE">
      <w:pPr>
        <w:ind w:left="3402"/>
        <w:rPr>
          <w:rFonts w:cs="Tahoma"/>
          <w:szCs w:val="20"/>
        </w:rPr>
      </w:pPr>
      <w:r w:rsidRPr="00202FAE">
        <w:rPr>
          <w:rFonts w:cs="Tahoma"/>
          <w:szCs w:val="20"/>
        </w:rPr>
        <w:t>Suite à de nombreuses plaintes émises par le personnel et les patients/visiteurs nous sollicitons l’avis de la CCDSA sur les dispositions suivantes :</w:t>
      </w:r>
    </w:p>
    <w:p w:rsidR="00202FAE" w:rsidRPr="00202FAE" w:rsidRDefault="00202FAE" w:rsidP="00202FAE">
      <w:pPr>
        <w:ind w:left="3402"/>
        <w:rPr>
          <w:rFonts w:cs="Tahoma"/>
          <w:szCs w:val="20"/>
        </w:rPr>
      </w:pPr>
    </w:p>
    <w:p w:rsidR="00202FAE" w:rsidRPr="00B667EF" w:rsidRDefault="00202FAE" w:rsidP="00B667EF">
      <w:pPr>
        <w:numPr>
          <w:ilvl w:val="0"/>
          <w:numId w:val="28"/>
        </w:numPr>
        <w:tabs>
          <w:tab w:val="clear" w:pos="1080"/>
        </w:tabs>
        <w:ind w:left="3828"/>
        <w:rPr>
          <w:rFonts w:cs="Tahoma"/>
          <w:b/>
          <w:szCs w:val="20"/>
        </w:rPr>
      </w:pPr>
      <w:r w:rsidRPr="00202FAE">
        <w:rPr>
          <w:rFonts w:cs="Tahoma"/>
          <w:szCs w:val="20"/>
        </w:rPr>
        <w:t>Zones avec locaux à sommeil, zones de consultations médicales, blocs opératoires ou zones recevant du public avec présence de personnel de l’établissement</w:t>
      </w:r>
      <w:r w:rsidR="00B667EF">
        <w:rPr>
          <w:rFonts w:cs="Tahoma"/>
          <w:szCs w:val="20"/>
        </w:rPr>
        <w:t> :</w:t>
      </w:r>
      <w:r w:rsidR="00B667EF">
        <w:rPr>
          <w:rFonts w:cs="Tahoma"/>
          <w:b/>
          <w:szCs w:val="20"/>
        </w:rPr>
        <w:t xml:space="preserve"> </w:t>
      </w:r>
      <w:r w:rsidRPr="00B667EF">
        <w:rPr>
          <w:rFonts w:cs="Tahoma"/>
          <w:b/>
          <w:szCs w:val="20"/>
          <w:u w:val="single"/>
        </w:rPr>
        <w:t>Alarme Générale Sélective</w:t>
      </w:r>
      <w:r w:rsidR="00B667EF">
        <w:rPr>
          <w:rFonts w:cs="Tahoma"/>
          <w:b/>
          <w:szCs w:val="20"/>
          <w:u w:val="single"/>
        </w:rPr>
        <w:t>.</w:t>
      </w:r>
    </w:p>
    <w:p w:rsidR="00202FAE" w:rsidRPr="00202FAE" w:rsidRDefault="00202FAE" w:rsidP="00B667EF">
      <w:pPr>
        <w:ind w:left="3828"/>
        <w:rPr>
          <w:rFonts w:cs="Tahoma"/>
          <w:szCs w:val="20"/>
        </w:rPr>
      </w:pPr>
    </w:p>
    <w:p w:rsidR="00202FAE" w:rsidRPr="00202FAE" w:rsidRDefault="00202FAE" w:rsidP="00B667EF">
      <w:pPr>
        <w:numPr>
          <w:ilvl w:val="0"/>
          <w:numId w:val="28"/>
        </w:numPr>
        <w:tabs>
          <w:tab w:val="clear" w:pos="1080"/>
        </w:tabs>
        <w:ind w:left="3828"/>
        <w:rPr>
          <w:rFonts w:cs="Tahoma"/>
          <w:szCs w:val="20"/>
        </w:rPr>
      </w:pPr>
      <w:r w:rsidRPr="00202FAE">
        <w:rPr>
          <w:rFonts w:cs="Tahoma"/>
          <w:szCs w:val="20"/>
        </w:rPr>
        <w:t xml:space="preserve">Locaux et zones techniques soumises au code du travail ou non accessible au public : </w:t>
      </w:r>
      <w:r w:rsidR="00B667EF" w:rsidRPr="00B667EF">
        <w:rPr>
          <w:rFonts w:cs="Tahoma"/>
          <w:b/>
          <w:szCs w:val="20"/>
          <w:u w:val="single"/>
        </w:rPr>
        <w:t>Alarme.</w:t>
      </w:r>
    </w:p>
    <w:p w:rsidR="00202FAE" w:rsidRPr="00202FAE" w:rsidRDefault="00202FAE" w:rsidP="00202FAE">
      <w:pPr>
        <w:ind w:left="3402"/>
        <w:rPr>
          <w:rFonts w:cs="Tahoma"/>
          <w:szCs w:val="20"/>
        </w:rPr>
      </w:pPr>
    </w:p>
    <w:p w:rsidR="00202FAE" w:rsidRPr="00202FAE" w:rsidRDefault="00202FAE" w:rsidP="00202FAE">
      <w:pPr>
        <w:ind w:left="3402"/>
        <w:rPr>
          <w:rFonts w:cs="Tahoma"/>
          <w:szCs w:val="20"/>
        </w:rPr>
      </w:pPr>
      <w:r w:rsidRPr="00202FAE">
        <w:rPr>
          <w:rFonts w:cs="Tahoma"/>
          <w:szCs w:val="20"/>
        </w:rPr>
        <w:t>Les agents SSIAP en poste dans les PC  sécurité Morvan et de la Cavale Blanche ainsi que le personnel des établissements du CHRU de Brest seront informés de ces dispositions lors des formations obligatoires en sécurité incendie.</w:t>
      </w:r>
    </w:p>
    <w:p w:rsidR="00202FAE" w:rsidRPr="00202FAE" w:rsidRDefault="00202FAE" w:rsidP="00202FAE">
      <w:pPr>
        <w:ind w:left="3402"/>
        <w:rPr>
          <w:rFonts w:cs="Tahoma"/>
          <w:szCs w:val="20"/>
        </w:rPr>
      </w:pPr>
    </w:p>
    <w:p w:rsidR="00202FAE" w:rsidRPr="00202FAE" w:rsidRDefault="00202FAE" w:rsidP="00202FAE">
      <w:pPr>
        <w:ind w:left="3402"/>
        <w:rPr>
          <w:rFonts w:cs="Tahoma"/>
          <w:szCs w:val="20"/>
        </w:rPr>
      </w:pPr>
      <w:r w:rsidRPr="00202FAE">
        <w:rPr>
          <w:rFonts w:cs="Tahoma"/>
          <w:szCs w:val="20"/>
        </w:rPr>
        <w:t>Ces dispositions seront mise en œuvre dans les différents projets neufs ou de réhabilitations des établissements.</w:t>
      </w:r>
    </w:p>
    <w:p w:rsidR="00202FAE" w:rsidRPr="00202FAE" w:rsidRDefault="00202FAE" w:rsidP="00202FAE">
      <w:pPr>
        <w:ind w:left="3402"/>
        <w:rPr>
          <w:rFonts w:cs="Tahoma"/>
          <w:szCs w:val="20"/>
        </w:rPr>
      </w:pPr>
    </w:p>
    <w:p w:rsidR="00202FAE" w:rsidRPr="00202FAE" w:rsidRDefault="00202FAE" w:rsidP="00202FAE">
      <w:pPr>
        <w:ind w:left="3402"/>
        <w:rPr>
          <w:rFonts w:cs="Tahoma"/>
          <w:szCs w:val="20"/>
        </w:rPr>
      </w:pPr>
      <w:r w:rsidRPr="00202FAE">
        <w:rPr>
          <w:rFonts w:cs="Tahoma"/>
          <w:szCs w:val="20"/>
        </w:rPr>
        <w:t xml:space="preserve"> Je reste à votre disposition pour tout renseignement complémentaire.</w:t>
      </w:r>
    </w:p>
    <w:p w:rsidR="00202FAE" w:rsidRDefault="00202FAE" w:rsidP="00202FAE">
      <w:pPr>
        <w:ind w:left="3402"/>
        <w:rPr>
          <w:rFonts w:cs="Tahoma"/>
          <w:szCs w:val="20"/>
        </w:rPr>
      </w:pPr>
    </w:p>
    <w:p w:rsidR="00B667EF" w:rsidRDefault="00B667EF" w:rsidP="00202FAE">
      <w:pPr>
        <w:ind w:left="3402"/>
        <w:rPr>
          <w:rFonts w:cs="Tahoma"/>
          <w:szCs w:val="20"/>
        </w:rPr>
      </w:pPr>
    </w:p>
    <w:p w:rsidR="00B667EF" w:rsidRDefault="00B667EF" w:rsidP="00202FAE">
      <w:pPr>
        <w:ind w:left="3402"/>
        <w:rPr>
          <w:rFonts w:cs="Tahoma"/>
          <w:szCs w:val="20"/>
        </w:rPr>
      </w:pPr>
    </w:p>
    <w:p w:rsidR="00B667EF" w:rsidRDefault="00B667EF" w:rsidP="00202FAE">
      <w:pPr>
        <w:ind w:left="3402"/>
        <w:rPr>
          <w:rFonts w:cs="Tahoma"/>
          <w:szCs w:val="20"/>
        </w:rPr>
      </w:pPr>
    </w:p>
    <w:p w:rsidR="00B667EF" w:rsidRDefault="00B667EF" w:rsidP="00202FAE">
      <w:pPr>
        <w:ind w:left="3402"/>
        <w:rPr>
          <w:rFonts w:cs="Tahoma"/>
          <w:szCs w:val="20"/>
        </w:rPr>
      </w:pPr>
    </w:p>
    <w:p w:rsidR="00B667EF" w:rsidRPr="00202FAE" w:rsidRDefault="00B667EF" w:rsidP="00202FAE">
      <w:pPr>
        <w:ind w:left="3402"/>
        <w:rPr>
          <w:rFonts w:cs="Tahoma"/>
          <w:szCs w:val="20"/>
        </w:rPr>
      </w:pPr>
    </w:p>
    <w:p w:rsidR="00202FAE" w:rsidRPr="00202FAE" w:rsidRDefault="00202FAE" w:rsidP="00202FAE">
      <w:pPr>
        <w:ind w:left="3402"/>
        <w:rPr>
          <w:rFonts w:cs="Tahoma"/>
          <w:szCs w:val="20"/>
        </w:rPr>
      </w:pPr>
    </w:p>
    <w:p w:rsidR="00DA4AEA" w:rsidRPr="0046171D" w:rsidRDefault="00DA4AEA" w:rsidP="00B667EF">
      <w:pPr>
        <w:ind w:left="567"/>
        <w:rPr>
          <w:szCs w:val="20"/>
        </w:rPr>
      </w:pPr>
      <w:r w:rsidRPr="0046171D">
        <w:rPr>
          <w:szCs w:val="20"/>
        </w:rPr>
        <w:lastRenderedPageBreak/>
        <w:t xml:space="preserve">Je vous prie d'agréer, </w:t>
      </w:r>
      <w:r>
        <w:rPr>
          <w:szCs w:val="20"/>
        </w:rPr>
        <w:t xml:space="preserve">Madame, </w:t>
      </w:r>
      <w:r w:rsidRPr="0046171D">
        <w:rPr>
          <w:szCs w:val="20"/>
        </w:rPr>
        <w:t>Monsieur, l'assurance de ma considération distinguée.</w:t>
      </w:r>
    </w:p>
    <w:p w:rsidR="0046171D" w:rsidRPr="00203F73" w:rsidRDefault="0046171D" w:rsidP="00DA4AEA">
      <w:pPr>
        <w:ind w:left="3402"/>
        <w:rPr>
          <w:rFonts w:cs="Tahoma"/>
          <w:szCs w:val="20"/>
        </w:rPr>
      </w:pPr>
      <w:r w:rsidRPr="00203F73">
        <w:rPr>
          <w:rFonts w:cs="Tahoma"/>
          <w:szCs w:val="20"/>
        </w:rPr>
        <w:t xml:space="preserve"> </w:t>
      </w:r>
    </w:p>
    <w:p w:rsidR="0046171D" w:rsidRPr="00203F73" w:rsidRDefault="0046171D" w:rsidP="000449F2">
      <w:pPr>
        <w:ind w:left="6804"/>
        <w:rPr>
          <w:rFonts w:cs="Tahoma"/>
          <w:szCs w:val="20"/>
        </w:rPr>
      </w:pPr>
    </w:p>
    <w:p w:rsidR="0046171D" w:rsidRPr="00203F73" w:rsidRDefault="0046171D" w:rsidP="000449F2">
      <w:pPr>
        <w:ind w:left="6804"/>
        <w:rPr>
          <w:rFonts w:cs="Tahoma"/>
          <w:szCs w:val="20"/>
        </w:rPr>
      </w:pPr>
    </w:p>
    <w:p w:rsidR="0046171D" w:rsidRPr="00203F73" w:rsidRDefault="0046171D" w:rsidP="000449F2">
      <w:pPr>
        <w:ind w:left="6804"/>
        <w:rPr>
          <w:rFonts w:cs="Tahoma"/>
          <w:szCs w:val="20"/>
        </w:rPr>
      </w:pPr>
      <w:r w:rsidRPr="00203F73">
        <w:rPr>
          <w:rFonts w:cs="Tahoma"/>
          <w:szCs w:val="20"/>
        </w:rPr>
        <w:t>L'ingénieur chargé</w:t>
      </w:r>
      <w:r w:rsidR="006337DD" w:rsidRPr="00203F73">
        <w:rPr>
          <w:rFonts w:cs="Tahoma"/>
          <w:szCs w:val="20"/>
        </w:rPr>
        <w:t xml:space="preserve"> </w:t>
      </w:r>
      <w:r w:rsidRPr="00203F73">
        <w:rPr>
          <w:rFonts w:cs="Tahoma"/>
          <w:szCs w:val="20"/>
        </w:rPr>
        <w:t>de la Direction des Travaux et de l'Architecture,</w:t>
      </w:r>
    </w:p>
    <w:p w:rsidR="0046171D" w:rsidRPr="00203F73" w:rsidRDefault="0046171D" w:rsidP="000449F2">
      <w:pPr>
        <w:ind w:left="6804"/>
        <w:rPr>
          <w:rFonts w:cs="Tahoma"/>
          <w:szCs w:val="20"/>
        </w:rPr>
      </w:pPr>
    </w:p>
    <w:p w:rsidR="006337DD" w:rsidRPr="00203F73" w:rsidRDefault="006337DD" w:rsidP="000449F2">
      <w:pPr>
        <w:ind w:left="6804"/>
        <w:rPr>
          <w:rFonts w:cs="Tahoma"/>
          <w:szCs w:val="20"/>
        </w:rPr>
      </w:pPr>
    </w:p>
    <w:p w:rsidR="0046171D" w:rsidRPr="00203F73" w:rsidRDefault="0046171D" w:rsidP="000449F2">
      <w:pPr>
        <w:ind w:left="6804"/>
        <w:rPr>
          <w:rFonts w:cs="Tahoma"/>
          <w:szCs w:val="20"/>
        </w:rPr>
      </w:pPr>
      <w:r w:rsidRPr="00203F73">
        <w:rPr>
          <w:rFonts w:cs="Tahoma"/>
          <w:szCs w:val="20"/>
        </w:rPr>
        <w:t>Frédéric PITEL</w:t>
      </w:r>
    </w:p>
    <w:p w:rsidR="0046171D" w:rsidRPr="00203F73" w:rsidRDefault="0046171D" w:rsidP="00460E81">
      <w:pPr>
        <w:rPr>
          <w:rFonts w:cs="Tahoma"/>
          <w:szCs w:val="20"/>
        </w:rPr>
      </w:pPr>
    </w:p>
    <w:p w:rsidR="006337DD" w:rsidRDefault="006337DD" w:rsidP="00C74BC7">
      <w:pPr>
        <w:rPr>
          <w:rFonts w:cs="Tahoma"/>
          <w:szCs w:val="20"/>
        </w:rPr>
      </w:pPr>
    </w:p>
    <w:p w:rsidR="00203F73" w:rsidRPr="00203F73" w:rsidRDefault="00203F73" w:rsidP="00C74BC7">
      <w:pPr>
        <w:rPr>
          <w:rFonts w:cs="Tahoma"/>
          <w:szCs w:val="20"/>
        </w:rPr>
      </w:pPr>
    </w:p>
    <w:p w:rsidR="0046171D" w:rsidRPr="00203F73" w:rsidRDefault="0046171D" w:rsidP="00C74BC7">
      <w:pPr>
        <w:rPr>
          <w:rFonts w:cs="Tahoma"/>
          <w:szCs w:val="20"/>
        </w:rPr>
      </w:pPr>
    </w:p>
    <w:p w:rsidR="0046171D" w:rsidRPr="00203F73" w:rsidRDefault="0046171D" w:rsidP="00B667EF">
      <w:pPr>
        <w:ind w:left="567"/>
        <w:rPr>
          <w:rFonts w:cs="Tahoma"/>
          <w:szCs w:val="20"/>
        </w:rPr>
      </w:pPr>
      <w:r w:rsidRPr="00203F73">
        <w:rPr>
          <w:rFonts w:cs="Tahoma"/>
          <w:szCs w:val="20"/>
        </w:rPr>
        <w:t>Copie à S. TRAVERS</w:t>
      </w:r>
      <w:r w:rsidR="00832DB2">
        <w:rPr>
          <w:rFonts w:cs="Tahoma"/>
          <w:szCs w:val="20"/>
        </w:rPr>
        <w:t xml:space="preserve"> et T. SCHMIDT.</w:t>
      </w:r>
    </w:p>
    <w:p w:rsidR="00E362CE" w:rsidRDefault="00E362CE" w:rsidP="00C74BC7">
      <w:pPr>
        <w:ind w:left="3402"/>
        <w:rPr>
          <w:rFonts w:cs="Tahoma"/>
          <w:szCs w:val="20"/>
        </w:rPr>
      </w:pPr>
    </w:p>
    <w:p w:rsidR="00B667EF" w:rsidRPr="00203F73" w:rsidRDefault="00B667EF" w:rsidP="00C74BC7">
      <w:pPr>
        <w:ind w:left="3402"/>
        <w:rPr>
          <w:rFonts w:cs="Tahoma"/>
          <w:szCs w:val="20"/>
        </w:rPr>
      </w:pPr>
    </w:p>
    <w:p w:rsidR="00E362CE" w:rsidRDefault="00B667EF" w:rsidP="00B667EF">
      <w:pPr>
        <w:ind w:left="567"/>
        <w:rPr>
          <w:rFonts w:cs="Tahoma"/>
          <w:szCs w:val="20"/>
        </w:rPr>
      </w:pPr>
      <w:r w:rsidRPr="00B667EF">
        <w:rPr>
          <w:rFonts w:cs="Tahoma"/>
          <w:szCs w:val="20"/>
        </w:rPr>
        <w:t>*Courbe des diffuseurs sonores d’alarmes son Français sous 48 v cf. NFS 32001</w:t>
      </w:r>
    </w:p>
    <w:p w:rsidR="00B667EF" w:rsidRPr="00203F73" w:rsidRDefault="00B667EF" w:rsidP="00B667EF">
      <w:pPr>
        <w:ind w:left="567"/>
        <w:rPr>
          <w:rFonts w:cs="Tahoma"/>
          <w:szCs w:val="20"/>
        </w:rPr>
      </w:pPr>
      <w:r>
        <w:rPr>
          <w:noProof/>
        </w:rPr>
        <w:drawing>
          <wp:inline distT="0" distB="0" distL="0" distR="0">
            <wp:extent cx="5153025" cy="4094184"/>
            <wp:effectExtent l="19050" t="0" r="9525" b="0"/>
            <wp:docPr id="8" name="Image 8" descr="cid:image002.png@01D5AF53.5ECF2D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id:image002.png@01D5AF53.5ECF2DC0"/>
                    <pic:cNvPicPr>
                      <a:picLocks noChangeAspect="1" noChangeArrowheads="1"/>
                    </pic:cNvPicPr>
                  </pic:nvPicPr>
                  <pic:blipFill>
                    <a:blip r:embed="rId9" r:link="rId10" cstate="print"/>
                    <a:srcRect/>
                    <a:stretch>
                      <a:fillRect/>
                    </a:stretch>
                  </pic:blipFill>
                  <pic:spPr bwMode="auto">
                    <a:xfrm>
                      <a:off x="0" y="0"/>
                      <a:ext cx="5153025" cy="4094184"/>
                    </a:xfrm>
                    <a:prstGeom prst="rect">
                      <a:avLst/>
                    </a:prstGeom>
                    <a:noFill/>
                    <a:ln w="9525">
                      <a:noFill/>
                      <a:miter lim="800000"/>
                      <a:headEnd/>
                      <a:tailEnd/>
                    </a:ln>
                  </pic:spPr>
                </pic:pic>
              </a:graphicData>
            </a:graphic>
          </wp:inline>
        </w:drawing>
      </w:r>
    </w:p>
    <w:p w:rsidR="00386AA4" w:rsidRPr="0046171D" w:rsidRDefault="00072A5D" w:rsidP="00C74BC7">
      <w:pPr>
        <w:tabs>
          <w:tab w:val="left" w:pos="6946"/>
        </w:tabs>
        <w:ind w:left="3402"/>
        <w:rPr>
          <w:rFonts w:cs="Tahoma"/>
          <w:szCs w:val="20"/>
        </w:rPr>
      </w:pPr>
      <w:r w:rsidRPr="0046171D">
        <w:rPr>
          <w:rFonts w:cs="Arial"/>
          <w:szCs w:val="20"/>
        </w:rPr>
        <w:tab/>
      </w:r>
    </w:p>
    <w:p w:rsidR="003D3646" w:rsidRPr="00203F73" w:rsidRDefault="003D3646" w:rsidP="00B667EF">
      <w:pPr>
        <w:ind w:left="567"/>
        <w:rPr>
          <w:szCs w:val="20"/>
        </w:rPr>
      </w:pPr>
    </w:p>
    <w:sectPr w:rsidR="003D3646" w:rsidRPr="00203F73" w:rsidSect="005E5D19">
      <w:type w:val="continuous"/>
      <w:pgSz w:w="11907" w:h="16840" w:code="9"/>
      <w:pgMar w:top="539" w:right="567" w:bottom="899" w:left="902" w:header="720" w:footer="720" w:gutter="0"/>
      <w:cols w:space="720"/>
      <w:formProt w:val="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53E75B6" w15:done="0"/>
  <w15:commentEx w15:paraId="7836B482" w15:done="0"/>
  <w15:commentEx w15:paraId="65B7E6EB" w15:done="0"/>
  <w15:commentEx w15:paraId="5B22C3C6" w15:done="0"/>
  <w15:commentEx w15:paraId="5FBD6D2D" w15:done="0"/>
  <w15:commentEx w15:paraId="011246EC" w15:paraIdParent="5FBD6D2D" w15:done="0"/>
  <w15:commentEx w15:paraId="35376A9B" w15:done="0"/>
  <w15:commentEx w15:paraId="2A018FDB" w15:paraIdParent="35376A9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53E75B6" w16cid:durableId="2017FDFE"/>
  <w16cid:commentId w16cid:paraId="7836B482" w16cid:durableId="2017FDFF"/>
  <w16cid:commentId w16cid:paraId="65B7E6EB" w16cid:durableId="20180029"/>
  <w16cid:commentId w16cid:paraId="5B22C3C6" w16cid:durableId="2017FE00"/>
  <w16cid:commentId w16cid:paraId="5FBD6D2D" w16cid:durableId="2017FE01"/>
  <w16cid:commentId w16cid:paraId="011246EC" w16cid:durableId="20180288"/>
  <w16cid:commentId w16cid:paraId="35376A9B" w16cid:durableId="2017FE02"/>
  <w16cid:commentId w16cid:paraId="2A018FDB" w16cid:durableId="2018027F"/>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2FAE" w:rsidRDefault="00202FAE">
      <w:r>
        <w:separator/>
      </w:r>
    </w:p>
  </w:endnote>
  <w:endnote w:type="continuationSeparator" w:id="0">
    <w:p w:rsidR="00202FAE" w:rsidRDefault="00202FA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Courier New"/>
    <w:charset w:val="00"/>
    <w:family w:val="auto"/>
    <w:pitch w:val="variable"/>
    <w:sig w:usb0="00000003"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2FAE" w:rsidRDefault="00202FAE">
      <w:r>
        <w:separator/>
      </w:r>
    </w:p>
  </w:footnote>
  <w:footnote w:type="continuationSeparator" w:id="0">
    <w:p w:rsidR="00202FAE" w:rsidRDefault="00202F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8391FFC"/>
    <w:multiLevelType w:val="hybridMultilevel"/>
    <w:tmpl w:val="826A9B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A2A1DC2"/>
    <w:multiLevelType w:val="hybridMultilevel"/>
    <w:tmpl w:val="49C0B8B8"/>
    <w:lvl w:ilvl="0" w:tplc="778CD260">
      <w:start w:val="6"/>
      <w:numFmt w:val="decimal"/>
      <w:lvlText w:val="%1"/>
      <w:lvlJc w:val="left"/>
      <w:pPr>
        <w:tabs>
          <w:tab w:val="num" w:pos="1068"/>
        </w:tabs>
        <w:ind w:left="1068" w:hanging="360"/>
      </w:pPr>
      <w:rPr>
        <w:rFonts w:hint="default"/>
      </w:rPr>
    </w:lvl>
    <w:lvl w:ilvl="1" w:tplc="040C0019" w:tentative="1">
      <w:start w:val="1"/>
      <w:numFmt w:val="lowerLetter"/>
      <w:lvlText w:val="%2."/>
      <w:lvlJc w:val="left"/>
      <w:pPr>
        <w:tabs>
          <w:tab w:val="num" w:pos="1788"/>
        </w:tabs>
        <w:ind w:left="1788" w:hanging="360"/>
      </w:p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3">
    <w:nsid w:val="0E906934"/>
    <w:multiLevelType w:val="multilevel"/>
    <w:tmpl w:val="9E10650E"/>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EA63A25"/>
    <w:multiLevelType w:val="hybridMultilevel"/>
    <w:tmpl w:val="A01619C8"/>
    <w:lvl w:ilvl="0" w:tplc="8E280AC6">
      <w:numFmt w:val="bullet"/>
      <w:lvlText w:val=""/>
      <w:lvlJc w:val="left"/>
      <w:pPr>
        <w:tabs>
          <w:tab w:val="num" w:pos="3960"/>
        </w:tabs>
        <w:ind w:left="3960" w:hanging="360"/>
      </w:pPr>
      <w:rPr>
        <w:rFonts w:ascii="Wingdings" w:eastAsia="Times New Roman" w:hAnsi="Wingdings" w:cs="Times New Roman" w:hint="default"/>
      </w:rPr>
    </w:lvl>
    <w:lvl w:ilvl="1" w:tplc="040C0003" w:tentative="1">
      <w:start w:val="1"/>
      <w:numFmt w:val="bullet"/>
      <w:lvlText w:val="o"/>
      <w:lvlJc w:val="left"/>
      <w:pPr>
        <w:tabs>
          <w:tab w:val="num" w:pos="4680"/>
        </w:tabs>
        <w:ind w:left="4680" w:hanging="360"/>
      </w:pPr>
      <w:rPr>
        <w:rFonts w:ascii="Courier New" w:hAnsi="Courier New" w:cs="Courier New" w:hint="default"/>
      </w:rPr>
    </w:lvl>
    <w:lvl w:ilvl="2" w:tplc="040C0005" w:tentative="1">
      <w:start w:val="1"/>
      <w:numFmt w:val="bullet"/>
      <w:lvlText w:val=""/>
      <w:lvlJc w:val="left"/>
      <w:pPr>
        <w:tabs>
          <w:tab w:val="num" w:pos="5400"/>
        </w:tabs>
        <w:ind w:left="5400" w:hanging="360"/>
      </w:pPr>
      <w:rPr>
        <w:rFonts w:ascii="Wingdings" w:hAnsi="Wingdings" w:hint="default"/>
      </w:rPr>
    </w:lvl>
    <w:lvl w:ilvl="3" w:tplc="040C0001" w:tentative="1">
      <w:start w:val="1"/>
      <w:numFmt w:val="bullet"/>
      <w:lvlText w:val=""/>
      <w:lvlJc w:val="left"/>
      <w:pPr>
        <w:tabs>
          <w:tab w:val="num" w:pos="6120"/>
        </w:tabs>
        <w:ind w:left="6120" w:hanging="360"/>
      </w:pPr>
      <w:rPr>
        <w:rFonts w:ascii="Symbol" w:hAnsi="Symbol" w:hint="default"/>
      </w:rPr>
    </w:lvl>
    <w:lvl w:ilvl="4" w:tplc="040C0003" w:tentative="1">
      <w:start w:val="1"/>
      <w:numFmt w:val="bullet"/>
      <w:lvlText w:val="o"/>
      <w:lvlJc w:val="left"/>
      <w:pPr>
        <w:tabs>
          <w:tab w:val="num" w:pos="6840"/>
        </w:tabs>
        <w:ind w:left="6840" w:hanging="360"/>
      </w:pPr>
      <w:rPr>
        <w:rFonts w:ascii="Courier New" w:hAnsi="Courier New" w:cs="Courier New" w:hint="default"/>
      </w:rPr>
    </w:lvl>
    <w:lvl w:ilvl="5" w:tplc="040C0005" w:tentative="1">
      <w:start w:val="1"/>
      <w:numFmt w:val="bullet"/>
      <w:lvlText w:val=""/>
      <w:lvlJc w:val="left"/>
      <w:pPr>
        <w:tabs>
          <w:tab w:val="num" w:pos="7560"/>
        </w:tabs>
        <w:ind w:left="7560" w:hanging="360"/>
      </w:pPr>
      <w:rPr>
        <w:rFonts w:ascii="Wingdings" w:hAnsi="Wingdings" w:hint="default"/>
      </w:rPr>
    </w:lvl>
    <w:lvl w:ilvl="6" w:tplc="040C0001" w:tentative="1">
      <w:start w:val="1"/>
      <w:numFmt w:val="bullet"/>
      <w:lvlText w:val=""/>
      <w:lvlJc w:val="left"/>
      <w:pPr>
        <w:tabs>
          <w:tab w:val="num" w:pos="8280"/>
        </w:tabs>
        <w:ind w:left="8280" w:hanging="360"/>
      </w:pPr>
      <w:rPr>
        <w:rFonts w:ascii="Symbol" w:hAnsi="Symbol" w:hint="default"/>
      </w:rPr>
    </w:lvl>
    <w:lvl w:ilvl="7" w:tplc="040C0003" w:tentative="1">
      <w:start w:val="1"/>
      <w:numFmt w:val="bullet"/>
      <w:lvlText w:val="o"/>
      <w:lvlJc w:val="left"/>
      <w:pPr>
        <w:tabs>
          <w:tab w:val="num" w:pos="9000"/>
        </w:tabs>
        <w:ind w:left="9000" w:hanging="360"/>
      </w:pPr>
      <w:rPr>
        <w:rFonts w:ascii="Courier New" w:hAnsi="Courier New" w:cs="Courier New" w:hint="default"/>
      </w:rPr>
    </w:lvl>
    <w:lvl w:ilvl="8" w:tplc="040C0005" w:tentative="1">
      <w:start w:val="1"/>
      <w:numFmt w:val="bullet"/>
      <w:lvlText w:val=""/>
      <w:lvlJc w:val="left"/>
      <w:pPr>
        <w:tabs>
          <w:tab w:val="num" w:pos="9720"/>
        </w:tabs>
        <w:ind w:left="9720" w:hanging="360"/>
      </w:pPr>
      <w:rPr>
        <w:rFonts w:ascii="Wingdings" w:hAnsi="Wingdings" w:hint="default"/>
      </w:rPr>
    </w:lvl>
  </w:abstractNum>
  <w:abstractNum w:abstractNumId="5">
    <w:nsid w:val="11D72768"/>
    <w:multiLevelType w:val="hybridMultilevel"/>
    <w:tmpl w:val="8F6A5E4C"/>
    <w:lvl w:ilvl="0" w:tplc="08BC504A">
      <w:numFmt w:val="bullet"/>
      <w:lvlText w:val="-"/>
      <w:lvlJc w:val="left"/>
      <w:pPr>
        <w:tabs>
          <w:tab w:val="num" w:pos="3960"/>
        </w:tabs>
        <w:ind w:left="3960" w:hanging="360"/>
      </w:pPr>
      <w:rPr>
        <w:rFonts w:ascii="Tahoma" w:eastAsia="Times New Roman" w:hAnsi="Tahoma" w:cs="Tahoma" w:hint="default"/>
      </w:rPr>
    </w:lvl>
    <w:lvl w:ilvl="1" w:tplc="040C0003" w:tentative="1">
      <w:start w:val="1"/>
      <w:numFmt w:val="bullet"/>
      <w:lvlText w:val="o"/>
      <w:lvlJc w:val="left"/>
      <w:pPr>
        <w:tabs>
          <w:tab w:val="num" w:pos="4680"/>
        </w:tabs>
        <w:ind w:left="4680" w:hanging="360"/>
      </w:pPr>
      <w:rPr>
        <w:rFonts w:ascii="Courier New" w:hAnsi="Courier New" w:cs="Courier New" w:hint="default"/>
      </w:rPr>
    </w:lvl>
    <w:lvl w:ilvl="2" w:tplc="040C0005" w:tentative="1">
      <w:start w:val="1"/>
      <w:numFmt w:val="bullet"/>
      <w:lvlText w:val=""/>
      <w:lvlJc w:val="left"/>
      <w:pPr>
        <w:tabs>
          <w:tab w:val="num" w:pos="5400"/>
        </w:tabs>
        <w:ind w:left="5400" w:hanging="360"/>
      </w:pPr>
      <w:rPr>
        <w:rFonts w:ascii="Wingdings" w:hAnsi="Wingdings" w:hint="default"/>
      </w:rPr>
    </w:lvl>
    <w:lvl w:ilvl="3" w:tplc="040C0001" w:tentative="1">
      <w:start w:val="1"/>
      <w:numFmt w:val="bullet"/>
      <w:lvlText w:val=""/>
      <w:lvlJc w:val="left"/>
      <w:pPr>
        <w:tabs>
          <w:tab w:val="num" w:pos="6120"/>
        </w:tabs>
        <w:ind w:left="6120" w:hanging="360"/>
      </w:pPr>
      <w:rPr>
        <w:rFonts w:ascii="Symbol" w:hAnsi="Symbol" w:hint="default"/>
      </w:rPr>
    </w:lvl>
    <w:lvl w:ilvl="4" w:tplc="040C0003" w:tentative="1">
      <w:start w:val="1"/>
      <w:numFmt w:val="bullet"/>
      <w:lvlText w:val="o"/>
      <w:lvlJc w:val="left"/>
      <w:pPr>
        <w:tabs>
          <w:tab w:val="num" w:pos="6840"/>
        </w:tabs>
        <w:ind w:left="6840" w:hanging="360"/>
      </w:pPr>
      <w:rPr>
        <w:rFonts w:ascii="Courier New" w:hAnsi="Courier New" w:cs="Courier New" w:hint="default"/>
      </w:rPr>
    </w:lvl>
    <w:lvl w:ilvl="5" w:tplc="040C0005" w:tentative="1">
      <w:start w:val="1"/>
      <w:numFmt w:val="bullet"/>
      <w:lvlText w:val=""/>
      <w:lvlJc w:val="left"/>
      <w:pPr>
        <w:tabs>
          <w:tab w:val="num" w:pos="7560"/>
        </w:tabs>
        <w:ind w:left="7560" w:hanging="360"/>
      </w:pPr>
      <w:rPr>
        <w:rFonts w:ascii="Wingdings" w:hAnsi="Wingdings" w:hint="default"/>
      </w:rPr>
    </w:lvl>
    <w:lvl w:ilvl="6" w:tplc="040C0001" w:tentative="1">
      <w:start w:val="1"/>
      <w:numFmt w:val="bullet"/>
      <w:lvlText w:val=""/>
      <w:lvlJc w:val="left"/>
      <w:pPr>
        <w:tabs>
          <w:tab w:val="num" w:pos="8280"/>
        </w:tabs>
        <w:ind w:left="8280" w:hanging="360"/>
      </w:pPr>
      <w:rPr>
        <w:rFonts w:ascii="Symbol" w:hAnsi="Symbol" w:hint="default"/>
      </w:rPr>
    </w:lvl>
    <w:lvl w:ilvl="7" w:tplc="040C0003" w:tentative="1">
      <w:start w:val="1"/>
      <w:numFmt w:val="bullet"/>
      <w:lvlText w:val="o"/>
      <w:lvlJc w:val="left"/>
      <w:pPr>
        <w:tabs>
          <w:tab w:val="num" w:pos="9000"/>
        </w:tabs>
        <w:ind w:left="9000" w:hanging="360"/>
      </w:pPr>
      <w:rPr>
        <w:rFonts w:ascii="Courier New" w:hAnsi="Courier New" w:cs="Courier New" w:hint="default"/>
      </w:rPr>
    </w:lvl>
    <w:lvl w:ilvl="8" w:tplc="040C0005" w:tentative="1">
      <w:start w:val="1"/>
      <w:numFmt w:val="bullet"/>
      <w:lvlText w:val=""/>
      <w:lvlJc w:val="left"/>
      <w:pPr>
        <w:tabs>
          <w:tab w:val="num" w:pos="9720"/>
        </w:tabs>
        <w:ind w:left="9720" w:hanging="360"/>
      </w:pPr>
      <w:rPr>
        <w:rFonts w:ascii="Wingdings" w:hAnsi="Wingdings" w:hint="default"/>
      </w:rPr>
    </w:lvl>
  </w:abstractNum>
  <w:abstractNum w:abstractNumId="6">
    <w:nsid w:val="186B6B89"/>
    <w:multiLevelType w:val="hybridMultilevel"/>
    <w:tmpl w:val="B890E97A"/>
    <w:lvl w:ilvl="0" w:tplc="98FEE702">
      <w:numFmt w:val="bullet"/>
      <w:lvlText w:val="-"/>
      <w:lvlJc w:val="left"/>
      <w:pPr>
        <w:tabs>
          <w:tab w:val="num" w:pos="1080"/>
        </w:tabs>
        <w:ind w:left="1080" w:hanging="360"/>
      </w:pPr>
      <w:rPr>
        <w:rFonts w:ascii="Arial" w:eastAsia="Times New Roman" w:hAnsi="Arial" w:cs="Arial"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7">
    <w:nsid w:val="1F2B6518"/>
    <w:multiLevelType w:val="hybridMultilevel"/>
    <w:tmpl w:val="0EF05220"/>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8">
    <w:nsid w:val="2204349C"/>
    <w:multiLevelType w:val="hybridMultilevel"/>
    <w:tmpl w:val="32508334"/>
    <w:lvl w:ilvl="0" w:tplc="A7AE2B2A">
      <w:numFmt w:val="bullet"/>
      <w:lvlText w:val="-"/>
      <w:lvlJc w:val="left"/>
      <w:pPr>
        <w:tabs>
          <w:tab w:val="num" w:pos="3960"/>
        </w:tabs>
        <w:ind w:left="3960" w:hanging="360"/>
      </w:pPr>
      <w:rPr>
        <w:rFonts w:ascii="Tahoma" w:eastAsia="Times New Roman" w:hAnsi="Tahoma" w:cs="Tahoma" w:hint="default"/>
      </w:rPr>
    </w:lvl>
    <w:lvl w:ilvl="1" w:tplc="040C0003" w:tentative="1">
      <w:start w:val="1"/>
      <w:numFmt w:val="bullet"/>
      <w:lvlText w:val="o"/>
      <w:lvlJc w:val="left"/>
      <w:pPr>
        <w:tabs>
          <w:tab w:val="num" w:pos="4680"/>
        </w:tabs>
        <w:ind w:left="4680" w:hanging="360"/>
      </w:pPr>
      <w:rPr>
        <w:rFonts w:ascii="Courier New" w:hAnsi="Courier New" w:cs="Courier New" w:hint="default"/>
      </w:rPr>
    </w:lvl>
    <w:lvl w:ilvl="2" w:tplc="040C0005" w:tentative="1">
      <w:start w:val="1"/>
      <w:numFmt w:val="bullet"/>
      <w:lvlText w:val=""/>
      <w:lvlJc w:val="left"/>
      <w:pPr>
        <w:tabs>
          <w:tab w:val="num" w:pos="5400"/>
        </w:tabs>
        <w:ind w:left="5400" w:hanging="360"/>
      </w:pPr>
      <w:rPr>
        <w:rFonts w:ascii="Wingdings" w:hAnsi="Wingdings" w:hint="default"/>
      </w:rPr>
    </w:lvl>
    <w:lvl w:ilvl="3" w:tplc="040C0001" w:tentative="1">
      <w:start w:val="1"/>
      <w:numFmt w:val="bullet"/>
      <w:lvlText w:val=""/>
      <w:lvlJc w:val="left"/>
      <w:pPr>
        <w:tabs>
          <w:tab w:val="num" w:pos="6120"/>
        </w:tabs>
        <w:ind w:left="6120" w:hanging="360"/>
      </w:pPr>
      <w:rPr>
        <w:rFonts w:ascii="Symbol" w:hAnsi="Symbol" w:hint="default"/>
      </w:rPr>
    </w:lvl>
    <w:lvl w:ilvl="4" w:tplc="040C0003" w:tentative="1">
      <w:start w:val="1"/>
      <w:numFmt w:val="bullet"/>
      <w:lvlText w:val="o"/>
      <w:lvlJc w:val="left"/>
      <w:pPr>
        <w:tabs>
          <w:tab w:val="num" w:pos="6840"/>
        </w:tabs>
        <w:ind w:left="6840" w:hanging="360"/>
      </w:pPr>
      <w:rPr>
        <w:rFonts w:ascii="Courier New" w:hAnsi="Courier New" w:cs="Courier New" w:hint="default"/>
      </w:rPr>
    </w:lvl>
    <w:lvl w:ilvl="5" w:tplc="040C0005" w:tentative="1">
      <w:start w:val="1"/>
      <w:numFmt w:val="bullet"/>
      <w:lvlText w:val=""/>
      <w:lvlJc w:val="left"/>
      <w:pPr>
        <w:tabs>
          <w:tab w:val="num" w:pos="7560"/>
        </w:tabs>
        <w:ind w:left="7560" w:hanging="360"/>
      </w:pPr>
      <w:rPr>
        <w:rFonts w:ascii="Wingdings" w:hAnsi="Wingdings" w:hint="default"/>
      </w:rPr>
    </w:lvl>
    <w:lvl w:ilvl="6" w:tplc="040C0001" w:tentative="1">
      <w:start w:val="1"/>
      <w:numFmt w:val="bullet"/>
      <w:lvlText w:val=""/>
      <w:lvlJc w:val="left"/>
      <w:pPr>
        <w:tabs>
          <w:tab w:val="num" w:pos="8280"/>
        </w:tabs>
        <w:ind w:left="8280" w:hanging="360"/>
      </w:pPr>
      <w:rPr>
        <w:rFonts w:ascii="Symbol" w:hAnsi="Symbol" w:hint="default"/>
      </w:rPr>
    </w:lvl>
    <w:lvl w:ilvl="7" w:tplc="040C0003" w:tentative="1">
      <w:start w:val="1"/>
      <w:numFmt w:val="bullet"/>
      <w:lvlText w:val="o"/>
      <w:lvlJc w:val="left"/>
      <w:pPr>
        <w:tabs>
          <w:tab w:val="num" w:pos="9000"/>
        </w:tabs>
        <w:ind w:left="9000" w:hanging="360"/>
      </w:pPr>
      <w:rPr>
        <w:rFonts w:ascii="Courier New" w:hAnsi="Courier New" w:cs="Courier New" w:hint="default"/>
      </w:rPr>
    </w:lvl>
    <w:lvl w:ilvl="8" w:tplc="040C0005" w:tentative="1">
      <w:start w:val="1"/>
      <w:numFmt w:val="bullet"/>
      <w:lvlText w:val=""/>
      <w:lvlJc w:val="left"/>
      <w:pPr>
        <w:tabs>
          <w:tab w:val="num" w:pos="9720"/>
        </w:tabs>
        <w:ind w:left="9720" w:hanging="360"/>
      </w:pPr>
      <w:rPr>
        <w:rFonts w:ascii="Wingdings" w:hAnsi="Wingdings" w:hint="default"/>
      </w:rPr>
    </w:lvl>
  </w:abstractNum>
  <w:abstractNum w:abstractNumId="9">
    <w:nsid w:val="29556790"/>
    <w:multiLevelType w:val="hybridMultilevel"/>
    <w:tmpl w:val="BBE6E4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B9D678F"/>
    <w:multiLevelType w:val="hybridMultilevel"/>
    <w:tmpl w:val="6E762876"/>
    <w:lvl w:ilvl="0" w:tplc="3384B254">
      <w:start w:val="1"/>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3937296B"/>
    <w:multiLevelType w:val="hybridMultilevel"/>
    <w:tmpl w:val="3EC456B0"/>
    <w:lvl w:ilvl="0" w:tplc="B7EC8716">
      <w:numFmt w:val="bullet"/>
      <w:lvlText w:val="-"/>
      <w:lvlJc w:val="left"/>
      <w:pPr>
        <w:ind w:left="4264" w:hanging="360"/>
      </w:pPr>
      <w:rPr>
        <w:rFonts w:ascii="Calibri" w:eastAsiaTheme="minorHAnsi" w:hAnsi="Calibri" w:cs="Calibri" w:hint="default"/>
      </w:rPr>
    </w:lvl>
    <w:lvl w:ilvl="1" w:tplc="040C0003" w:tentative="1">
      <w:start w:val="1"/>
      <w:numFmt w:val="bullet"/>
      <w:lvlText w:val="o"/>
      <w:lvlJc w:val="left"/>
      <w:pPr>
        <w:ind w:left="4984" w:hanging="360"/>
      </w:pPr>
      <w:rPr>
        <w:rFonts w:ascii="Courier New" w:hAnsi="Courier New" w:cs="Courier New" w:hint="default"/>
      </w:rPr>
    </w:lvl>
    <w:lvl w:ilvl="2" w:tplc="040C0005" w:tentative="1">
      <w:start w:val="1"/>
      <w:numFmt w:val="bullet"/>
      <w:lvlText w:val=""/>
      <w:lvlJc w:val="left"/>
      <w:pPr>
        <w:ind w:left="5704" w:hanging="360"/>
      </w:pPr>
      <w:rPr>
        <w:rFonts w:ascii="Wingdings" w:hAnsi="Wingdings" w:hint="default"/>
      </w:rPr>
    </w:lvl>
    <w:lvl w:ilvl="3" w:tplc="040C0001" w:tentative="1">
      <w:start w:val="1"/>
      <w:numFmt w:val="bullet"/>
      <w:lvlText w:val=""/>
      <w:lvlJc w:val="left"/>
      <w:pPr>
        <w:ind w:left="6424" w:hanging="360"/>
      </w:pPr>
      <w:rPr>
        <w:rFonts w:ascii="Symbol" w:hAnsi="Symbol" w:hint="default"/>
      </w:rPr>
    </w:lvl>
    <w:lvl w:ilvl="4" w:tplc="040C0003" w:tentative="1">
      <w:start w:val="1"/>
      <w:numFmt w:val="bullet"/>
      <w:lvlText w:val="o"/>
      <w:lvlJc w:val="left"/>
      <w:pPr>
        <w:ind w:left="7144" w:hanging="360"/>
      </w:pPr>
      <w:rPr>
        <w:rFonts w:ascii="Courier New" w:hAnsi="Courier New" w:cs="Courier New" w:hint="default"/>
      </w:rPr>
    </w:lvl>
    <w:lvl w:ilvl="5" w:tplc="040C0005" w:tentative="1">
      <w:start w:val="1"/>
      <w:numFmt w:val="bullet"/>
      <w:lvlText w:val=""/>
      <w:lvlJc w:val="left"/>
      <w:pPr>
        <w:ind w:left="7864" w:hanging="360"/>
      </w:pPr>
      <w:rPr>
        <w:rFonts w:ascii="Wingdings" w:hAnsi="Wingdings" w:hint="default"/>
      </w:rPr>
    </w:lvl>
    <w:lvl w:ilvl="6" w:tplc="040C0001" w:tentative="1">
      <w:start w:val="1"/>
      <w:numFmt w:val="bullet"/>
      <w:lvlText w:val=""/>
      <w:lvlJc w:val="left"/>
      <w:pPr>
        <w:ind w:left="8584" w:hanging="360"/>
      </w:pPr>
      <w:rPr>
        <w:rFonts w:ascii="Symbol" w:hAnsi="Symbol" w:hint="default"/>
      </w:rPr>
    </w:lvl>
    <w:lvl w:ilvl="7" w:tplc="040C0003" w:tentative="1">
      <w:start w:val="1"/>
      <w:numFmt w:val="bullet"/>
      <w:lvlText w:val="o"/>
      <w:lvlJc w:val="left"/>
      <w:pPr>
        <w:ind w:left="9304" w:hanging="360"/>
      </w:pPr>
      <w:rPr>
        <w:rFonts w:ascii="Courier New" w:hAnsi="Courier New" w:cs="Courier New" w:hint="default"/>
      </w:rPr>
    </w:lvl>
    <w:lvl w:ilvl="8" w:tplc="040C0005" w:tentative="1">
      <w:start w:val="1"/>
      <w:numFmt w:val="bullet"/>
      <w:lvlText w:val=""/>
      <w:lvlJc w:val="left"/>
      <w:pPr>
        <w:ind w:left="10024" w:hanging="360"/>
      </w:pPr>
      <w:rPr>
        <w:rFonts w:ascii="Wingdings" w:hAnsi="Wingdings" w:hint="default"/>
      </w:rPr>
    </w:lvl>
  </w:abstractNum>
  <w:abstractNum w:abstractNumId="12">
    <w:nsid w:val="3A7565EF"/>
    <w:multiLevelType w:val="hybridMultilevel"/>
    <w:tmpl w:val="039CD558"/>
    <w:lvl w:ilvl="0" w:tplc="B3681C60">
      <w:start w:val="1"/>
      <w:numFmt w:val="bullet"/>
      <w:lvlText w:val="-"/>
      <w:lvlJc w:val="left"/>
      <w:pPr>
        <w:tabs>
          <w:tab w:val="num" w:pos="3960"/>
        </w:tabs>
        <w:ind w:left="3960" w:hanging="360"/>
      </w:pPr>
      <w:rPr>
        <w:rFonts w:ascii="Tahoma" w:eastAsia="Times New Roman" w:hAnsi="Tahoma" w:cs="Tahoma" w:hint="default"/>
      </w:rPr>
    </w:lvl>
    <w:lvl w:ilvl="1" w:tplc="040C0003" w:tentative="1">
      <w:start w:val="1"/>
      <w:numFmt w:val="bullet"/>
      <w:lvlText w:val="o"/>
      <w:lvlJc w:val="left"/>
      <w:pPr>
        <w:tabs>
          <w:tab w:val="num" w:pos="4680"/>
        </w:tabs>
        <w:ind w:left="4680" w:hanging="360"/>
      </w:pPr>
      <w:rPr>
        <w:rFonts w:ascii="Courier New" w:hAnsi="Courier New" w:cs="Courier New" w:hint="default"/>
      </w:rPr>
    </w:lvl>
    <w:lvl w:ilvl="2" w:tplc="040C0005" w:tentative="1">
      <w:start w:val="1"/>
      <w:numFmt w:val="bullet"/>
      <w:lvlText w:val=""/>
      <w:lvlJc w:val="left"/>
      <w:pPr>
        <w:tabs>
          <w:tab w:val="num" w:pos="5400"/>
        </w:tabs>
        <w:ind w:left="5400" w:hanging="360"/>
      </w:pPr>
      <w:rPr>
        <w:rFonts w:ascii="Wingdings" w:hAnsi="Wingdings" w:hint="default"/>
      </w:rPr>
    </w:lvl>
    <w:lvl w:ilvl="3" w:tplc="040C0001" w:tentative="1">
      <w:start w:val="1"/>
      <w:numFmt w:val="bullet"/>
      <w:lvlText w:val=""/>
      <w:lvlJc w:val="left"/>
      <w:pPr>
        <w:tabs>
          <w:tab w:val="num" w:pos="6120"/>
        </w:tabs>
        <w:ind w:left="6120" w:hanging="360"/>
      </w:pPr>
      <w:rPr>
        <w:rFonts w:ascii="Symbol" w:hAnsi="Symbol" w:hint="default"/>
      </w:rPr>
    </w:lvl>
    <w:lvl w:ilvl="4" w:tplc="040C0003" w:tentative="1">
      <w:start w:val="1"/>
      <w:numFmt w:val="bullet"/>
      <w:lvlText w:val="o"/>
      <w:lvlJc w:val="left"/>
      <w:pPr>
        <w:tabs>
          <w:tab w:val="num" w:pos="6840"/>
        </w:tabs>
        <w:ind w:left="6840" w:hanging="360"/>
      </w:pPr>
      <w:rPr>
        <w:rFonts w:ascii="Courier New" w:hAnsi="Courier New" w:cs="Courier New" w:hint="default"/>
      </w:rPr>
    </w:lvl>
    <w:lvl w:ilvl="5" w:tplc="040C0005" w:tentative="1">
      <w:start w:val="1"/>
      <w:numFmt w:val="bullet"/>
      <w:lvlText w:val=""/>
      <w:lvlJc w:val="left"/>
      <w:pPr>
        <w:tabs>
          <w:tab w:val="num" w:pos="7560"/>
        </w:tabs>
        <w:ind w:left="7560" w:hanging="360"/>
      </w:pPr>
      <w:rPr>
        <w:rFonts w:ascii="Wingdings" w:hAnsi="Wingdings" w:hint="default"/>
      </w:rPr>
    </w:lvl>
    <w:lvl w:ilvl="6" w:tplc="040C0001" w:tentative="1">
      <w:start w:val="1"/>
      <w:numFmt w:val="bullet"/>
      <w:lvlText w:val=""/>
      <w:lvlJc w:val="left"/>
      <w:pPr>
        <w:tabs>
          <w:tab w:val="num" w:pos="8280"/>
        </w:tabs>
        <w:ind w:left="8280" w:hanging="360"/>
      </w:pPr>
      <w:rPr>
        <w:rFonts w:ascii="Symbol" w:hAnsi="Symbol" w:hint="default"/>
      </w:rPr>
    </w:lvl>
    <w:lvl w:ilvl="7" w:tplc="040C0003" w:tentative="1">
      <w:start w:val="1"/>
      <w:numFmt w:val="bullet"/>
      <w:lvlText w:val="o"/>
      <w:lvlJc w:val="left"/>
      <w:pPr>
        <w:tabs>
          <w:tab w:val="num" w:pos="9000"/>
        </w:tabs>
        <w:ind w:left="9000" w:hanging="360"/>
      </w:pPr>
      <w:rPr>
        <w:rFonts w:ascii="Courier New" w:hAnsi="Courier New" w:cs="Courier New" w:hint="default"/>
      </w:rPr>
    </w:lvl>
    <w:lvl w:ilvl="8" w:tplc="040C0005" w:tentative="1">
      <w:start w:val="1"/>
      <w:numFmt w:val="bullet"/>
      <w:lvlText w:val=""/>
      <w:lvlJc w:val="left"/>
      <w:pPr>
        <w:tabs>
          <w:tab w:val="num" w:pos="9720"/>
        </w:tabs>
        <w:ind w:left="9720" w:hanging="360"/>
      </w:pPr>
      <w:rPr>
        <w:rFonts w:ascii="Wingdings" w:hAnsi="Wingdings" w:hint="default"/>
      </w:rPr>
    </w:lvl>
  </w:abstractNum>
  <w:abstractNum w:abstractNumId="13">
    <w:nsid w:val="41397202"/>
    <w:multiLevelType w:val="hybridMultilevel"/>
    <w:tmpl w:val="04E29A6E"/>
    <w:lvl w:ilvl="0" w:tplc="4FD2B778">
      <w:numFmt w:val="bullet"/>
      <w:lvlText w:val=""/>
      <w:lvlJc w:val="left"/>
      <w:pPr>
        <w:tabs>
          <w:tab w:val="num" w:pos="3960"/>
        </w:tabs>
        <w:ind w:left="3960" w:hanging="360"/>
      </w:pPr>
      <w:rPr>
        <w:rFonts w:ascii="Wingdings" w:eastAsia="Times New Roman" w:hAnsi="Wingdings" w:cs="Times New Roman" w:hint="default"/>
      </w:rPr>
    </w:lvl>
    <w:lvl w:ilvl="1" w:tplc="040C0003" w:tentative="1">
      <w:start w:val="1"/>
      <w:numFmt w:val="bullet"/>
      <w:lvlText w:val="o"/>
      <w:lvlJc w:val="left"/>
      <w:pPr>
        <w:tabs>
          <w:tab w:val="num" w:pos="4680"/>
        </w:tabs>
        <w:ind w:left="4680" w:hanging="360"/>
      </w:pPr>
      <w:rPr>
        <w:rFonts w:ascii="Courier New" w:hAnsi="Courier New" w:cs="Courier New" w:hint="default"/>
      </w:rPr>
    </w:lvl>
    <w:lvl w:ilvl="2" w:tplc="040C0005" w:tentative="1">
      <w:start w:val="1"/>
      <w:numFmt w:val="bullet"/>
      <w:lvlText w:val=""/>
      <w:lvlJc w:val="left"/>
      <w:pPr>
        <w:tabs>
          <w:tab w:val="num" w:pos="5400"/>
        </w:tabs>
        <w:ind w:left="5400" w:hanging="360"/>
      </w:pPr>
      <w:rPr>
        <w:rFonts w:ascii="Wingdings" w:hAnsi="Wingdings" w:hint="default"/>
      </w:rPr>
    </w:lvl>
    <w:lvl w:ilvl="3" w:tplc="040C0001" w:tentative="1">
      <w:start w:val="1"/>
      <w:numFmt w:val="bullet"/>
      <w:lvlText w:val=""/>
      <w:lvlJc w:val="left"/>
      <w:pPr>
        <w:tabs>
          <w:tab w:val="num" w:pos="6120"/>
        </w:tabs>
        <w:ind w:left="6120" w:hanging="360"/>
      </w:pPr>
      <w:rPr>
        <w:rFonts w:ascii="Symbol" w:hAnsi="Symbol" w:hint="default"/>
      </w:rPr>
    </w:lvl>
    <w:lvl w:ilvl="4" w:tplc="040C0003" w:tentative="1">
      <w:start w:val="1"/>
      <w:numFmt w:val="bullet"/>
      <w:lvlText w:val="o"/>
      <w:lvlJc w:val="left"/>
      <w:pPr>
        <w:tabs>
          <w:tab w:val="num" w:pos="6840"/>
        </w:tabs>
        <w:ind w:left="6840" w:hanging="360"/>
      </w:pPr>
      <w:rPr>
        <w:rFonts w:ascii="Courier New" w:hAnsi="Courier New" w:cs="Courier New" w:hint="default"/>
      </w:rPr>
    </w:lvl>
    <w:lvl w:ilvl="5" w:tplc="040C0005" w:tentative="1">
      <w:start w:val="1"/>
      <w:numFmt w:val="bullet"/>
      <w:lvlText w:val=""/>
      <w:lvlJc w:val="left"/>
      <w:pPr>
        <w:tabs>
          <w:tab w:val="num" w:pos="7560"/>
        </w:tabs>
        <w:ind w:left="7560" w:hanging="360"/>
      </w:pPr>
      <w:rPr>
        <w:rFonts w:ascii="Wingdings" w:hAnsi="Wingdings" w:hint="default"/>
      </w:rPr>
    </w:lvl>
    <w:lvl w:ilvl="6" w:tplc="040C0001" w:tentative="1">
      <w:start w:val="1"/>
      <w:numFmt w:val="bullet"/>
      <w:lvlText w:val=""/>
      <w:lvlJc w:val="left"/>
      <w:pPr>
        <w:tabs>
          <w:tab w:val="num" w:pos="8280"/>
        </w:tabs>
        <w:ind w:left="8280" w:hanging="360"/>
      </w:pPr>
      <w:rPr>
        <w:rFonts w:ascii="Symbol" w:hAnsi="Symbol" w:hint="default"/>
      </w:rPr>
    </w:lvl>
    <w:lvl w:ilvl="7" w:tplc="040C0003" w:tentative="1">
      <w:start w:val="1"/>
      <w:numFmt w:val="bullet"/>
      <w:lvlText w:val="o"/>
      <w:lvlJc w:val="left"/>
      <w:pPr>
        <w:tabs>
          <w:tab w:val="num" w:pos="9000"/>
        </w:tabs>
        <w:ind w:left="9000" w:hanging="360"/>
      </w:pPr>
      <w:rPr>
        <w:rFonts w:ascii="Courier New" w:hAnsi="Courier New" w:cs="Courier New" w:hint="default"/>
      </w:rPr>
    </w:lvl>
    <w:lvl w:ilvl="8" w:tplc="040C0005" w:tentative="1">
      <w:start w:val="1"/>
      <w:numFmt w:val="bullet"/>
      <w:lvlText w:val=""/>
      <w:lvlJc w:val="left"/>
      <w:pPr>
        <w:tabs>
          <w:tab w:val="num" w:pos="9720"/>
        </w:tabs>
        <w:ind w:left="9720" w:hanging="360"/>
      </w:pPr>
      <w:rPr>
        <w:rFonts w:ascii="Wingdings" w:hAnsi="Wingdings" w:hint="default"/>
      </w:rPr>
    </w:lvl>
  </w:abstractNum>
  <w:abstractNum w:abstractNumId="14">
    <w:nsid w:val="4D0B51E1"/>
    <w:multiLevelType w:val="hybridMultilevel"/>
    <w:tmpl w:val="CCA42560"/>
    <w:lvl w:ilvl="0" w:tplc="040C0001">
      <w:start w:val="1"/>
      <w:numFmt w:val="bullet"/>
      <w:lvlText w:val=""/>
      <w:lvlJc w:val="left"/>
      <w:pPr>
        <w:ind w:left="1671" w:hanging="360"/>
      </w:pPr>
      <w:rPr>
        <w:rFonts w:ascii="Symbol" w:hAnsi="Symbol" w:hint="default"/>
      </w:rPr>
    </w:lvl>
    <w:lvl w:ilvl="1" w:tplc="040C0003" w:tentative="1">
      <w:start w:val="1"/>
      <w:numFmt w:val="bullet"/>
      <w:lvlText w:val="o"/>
      <w:lvlJc w:val="left"/>
      <w:pPr>
        <w:ind w:left="2391" w:hanging="360"/>
      </w:pPr>
      <w:rPr>
        <w:rFonts w:ascii="Courier New" w:hAnsi="Courier New" w:cs="Courier New" w:hint="default"/>
      </w:rPr>
    </w:lvl>
    <w:lvl w:ilvl="2" w:tplc="040C0005" w:tentative="1">
      <w:start w:val="1"/>
      <w:numFmt w:val="bullet"/>
      <w:lvlText w:val=""/>
      <w:lvlJc w:val="left"/>
      <w:pPr>
        <w:ind w:left="3111" w:hanging="360"/>
      </w:pPr>
      <w:rPr>
        <w:rFonts w:ascii="Wingdings" w:hAnsi="Wingdings" w:hint="default"/>
      </w:rPr>
    </w:lvl>
    <w:lvl w:ilvl="3" w:tplc="040C0001" w:tentative="1">
      <w:start w:val="1"/>
      <w:numFmt w:val="bullet"/>
      <w:lvlText w:val=""/>
      <w:lvlJc w:val="left"/>
      <w:pPr>
        <w:ind w:left="3831" w:hanging="360"/>
      </w:pPr>
      <w:rPr>
        <w:rFonts w:ascii="Symbol" w:hAnsi="Symbol" w:hint="default"/>
      </w:rPr>
    </w:lvl>
    <w:lvl w:ilvl="4" w:tplc="040C0003" w:tentative="1">
      <w:start w:val="1"/>
      <w:numFmt w:val="bullet"/>
      <w:lvlText w:val="o"/>
      <w:lvlJc w:val="left"/>
      <w:pPr>
        <w:ind w:left="4551" w:hanging="360"/>
      </w:pPr>
      <w:rPr>
        <w:rFonts w:ascii="Courier New" w:hAnsi="Courier New" w:cs="Courier New" w:hint="default"/>
      </w:rPr>
    </w:lvl>
    <w:lvl w:ilvl="5" w:tplc="040C0005" w:tentative="1">
      <w:start w:val="1"/>
      <w:numFmt w:val="bullet"/>
      <w:lvlText w:val=""/>
      <w:lvlJc w:val="left"/>
      <w:pPr>
        <w:ind w:left="5271" w:hanging="360"/>
      </w:pPr>
      <w:rPr>
        <w:rFonts w:ascii="Wingdings" w:hAnsi="Wingdings" w:hint="default"/>
      </w:rPr>
    </w:lvl>
    <w:lvl w:ilvl="6" w:tplc="040C0001" w:tentative="1">
      <w:start w:val="1"/>
      <w:numFmt w:val="bullet"/>
      <w:lvlText w:val=""/>
      <w:lvlJc w:val="left"/>
      <w:pPr>
        <w:ind w:left="5991" w:hanging="360"/>
      </w:pPr>
      <w:rPr>
        <w:rFonts w:ascii="Symbol" w:hAnsi="Symbol" w:hint="default"/>
      </w:rPr>
    </w:lvl>
    <w:lvl w:ilvl="7" w:tplc="040C0003" w:tentative="1">
      <w:start w:val="1"/>
      <w:numFmt w:val="bullet"/>
      <w:lvlText w:val="o"/>
      <w:lvlJc w:val="left"/>
      <w:pPr>
        <w:ind w:left="6711" w:hanging="360"/>
      </w:pPr>
      <w:rPr>
        <w:rFonts w:ascii="Courier New" w:hAnsi="Courier New" w:cs="Courier New" w:hint="default"/>
      </w:rPr>
    </w:lvl>
    <w:lvl w:ilvl="8" w:tplc="040C0005" w:tentative="1">
      <w:start w:val="1"/>
      <w:numFmt w:val="bullet"/>
      <w:lvlText w:val=""/>
      <w:lvlJc w:val="left"/>
      <w:pPr>
        <w:ind w:left="7431" w:hanging="360"/>
      </w:pPr>
      <w:rPr>
        <w:rFonts w:ascii="Wingdings" w:hAnsi="Wingdings" w:hint="default"/>
      </w:rPr>
    </w:lvl>
  </w:abstractNum>
  <w:abstractNum w:abstractNumId="15">
    <w:nsid w:val="52EC7FD4"/>
    <w:multiLevelType w:val="multilevel"/>
    <w:tmpl w:val="8096688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586260E0"/>
    <w:multiLevelType w:val="hybridMultilevel"/>
    <w:tmpl w:val="320AF5A4"/>
    <w:lvl w:ilvl="0" w:tplc="56B6E36C">
      <w:numFmt w:val="bullet"/>
      <w:lvlText w:val="-"/>
      <w:lvlJc w:val="left"/>
      <w:pPr>
        <w:tabs>
          <w:tab w:val="num" w:pos="3960"/>
        </w:tabs>
        <w:ind w:left="3960" w:hanging="360"/>
      </w:pPr>
      <w:rPr>
        <w:rFonts w:ascii="Tahoma" w:eastAsia="Times New Roman" w:hAnsi="Tahoma" w:cs="Tahoma" w:hint="default"/>
      </w:rPr>
    </w:lvl>
    <w:lvl w:ilvl="1" w:tplc="040C0003" w:tentative="1">
      <w:start w:val="1"/>
      <w:numFmt w:val="bullet"/>
      <w:lvlText w:val="o"/>
      <w:lvlJc w:val="left"/>
      <w:pPr>
        <w:tabs>
          <w:tab w:val="num" w:pos="4680"/>
        </w:tabs>
        <w:ind w:left="4680" w:hanging="360"/>
      </w:pPr>
      <w:rPr>
        <w:rFonts w:ascii="Courier New" w:hAnsi="Courier New" w:cs="Courier New" w:hint="default"/>
      </w:rPr>
    </w:lvl>
    <w:lvl w:ilvl="2" w:tplc="040C0005" w:tentative="1">
      <w:start w:val="1"/>
      <w:numFmt w:val="bullet"/>
      <w:lvlText w:val=""/>
      <w:lvlJc w:val="left"/>
      <w:pPr>
        <w:tabs>
          <w:tab w:val="num" w:pos="5400"/>
        </w:tabs>
        <w:ind w:left="5400" w:hanging="360"/>
      </w:pPr>
      <w:rPr>
        <w:rFonts w:ascii="Wingdings" w:hAnsi="Wingdings" w:hint="default"/>
      </w:rPr>
    </w:lvl>
    <w:lvl w:ilvl="3" w:tplc="040C0001" w:tentative="1">
      <w:start w:val="1"/>
      <w:numFmt w:val="bullet"/>
      <w:lvlText w:val=""/>
      <w:lvlJc w:val="left"/>
      <w:pPr>
        <w:tabs>
          <w:tab w:val="num" w:pos="6120"/>
        </w:tabs>
        <w:ind w:left="6120" w:hanging="360"/>
      </w:pPr>
      <w:rPr>
        <w:rFonts w:ascii="Symbol" w:hAnsi="Symbol" w:hint="default"/>
      </w:rPr>
    </w:lvl>
    <w:lvl w:ilvl="4" w:tplc="040C0003" w:tentative="1">
      <w:start w:val="1"/>
      <w:numFmt w:val="bullet"/>
      <w:lvlText w:val="o"/>
      <w:lvlJc w:val="left"/>
      <w:pPr>
        <w:tabs>
          <w:tab w:val="num" w:pos="6840"/>
        </w:tabs>
        <w:ind w:left="6840" w:hanging="360"/>
      </w:pPr>
      <w:rPr>
        <w:rFonts w:ascii="Courier New" w:hAnsi="Courier New" w:cs="Courier New" w:hint="default"/>
      </w:rPr>
    </w:lvl>
    <w:lvl w:ilvl="5" w:tplc="040C0005" w:tentative="1">
      <w:start w:val="1"/>
      <w:numFmt w:val="bullet"/>
      <w:lvlText w:val=""/>
      <w:lvlJc w:val="left"/>
      <w:pPr>
        <w:tabs>
          <w:tab w:val="num" w:pos="7560"/>
        </w:tabs>
        <w:ind w:left="7560" w:hanging="360"/>
      </w:pPr>
      <w:rPr>
        <w:rFonts w:ascii="Wingdings" w:hAnsi="Wingdings" w:hint="default"/>
      </w:rPr>
    </w:lvl>
    <w:lvl w:ilvl="6" w:tplc="040C0001" w:tentative="1">
      <w:start w:val="1"/>
      <w:numFmt w:val="bullet"/>
      <w:lvlText w:val=""/>
      <w:lvlJc w:val="left"/>
      <w:pPr>
        <w:tabs>
          <w:tab w:val="num" w:pos="8280"/>
        </w:tabs>
        <w:ind w:left="8280" w:hanging="360"/>
      </w:pPr>
      <w:rPr>
        <w:rFonts w:ascii="Symbol" w:hAnsi="Symbol" w:hint="default"/>
      </w:rPr>
    </w:lvl>
    <w:lvl w:ilvl="7" w:tplc="040C0003" w:tentative="1">
      <w:start w:val="1"/>
      <w:numFmt w:val="bullet"/>
      <w:lvlText w:val="o"/>
      <w:lvlJc w:val="left"/>
      <w:pPr>
        <w:tabs>
          <w:tab w:val="num" w:pos="9000"/>
        </w:tabs>
        <w:ind w:left="9000" w:hanging="360"/>
      </w:pPr>
      <w:rPr>
        <w:rFonts w:ascii="Courier New" w:hAnsi="Courier New" w:cs="Courier New" w:hint="default"/>
      </w:rPr>
    </w:lvl>
    <w:lvl w:ilvl="8" w:tplc="040C0005" w:tentative="1">
      <w:start w:val="1"/>
      <w:numFmt w:val="bullet"/>
      <w:lvlText w:val=""/>
      <w:lvlJc w:val="left"/>
      <w:pPr>
        <w:tabs>
          <w:tab w:val="num" w:pos="9720"/>
        </w:tabs>
        <w:ind w:left="9720" w:hanging="360"/>
      </w:pPr>
      <w:rPr>
        <w:rFonts w:ascii="Wingdings" w:hAnsi="Wingdings" w:hint="default"/>
      </w:rPr>
    </w:lvl>
  </w:abstractNum>
  <w:abstractNum w:abstractNumId="17">
    <w:nsid w:val="589935C8"/>
    <w:multiLevelType w:val="hybridMultilevel"/>
    <w:tmpl w:val="D8249CD4"/>
    <w:lvl w:ilvl="0" w:tplc="040C000F">
      <w:start w:val="1"/>
      <w:numFmt w:val="decimal"/>
      <w:lvlText w:val="%1."/>
      <w:lvlJc w:val="left"/>
      <w:pPr>
        <w:ind w:left="4831" w:hanging="360"/>
      </w:pPr>
    </w:lvl>
    <w:lvl w:ilvl="1" w:tplc="040C0019" w:tentative="1">
      <w:start w:val="1"/>
      <w:numFmt w:val="lowerLetter"/>
      <w:lvlText w:val="%2."/>
      <w:lvlJc w:val="left"/>
      <w:pPr>
        <w:ind w:left="5551" w:hanging="360"/>
      </w:pPr>
    </w:lvl>
    <w:lvl w:ilvl="2" w:tplc="040C001B" w:tentative="1">
      <w:start w:val="1"/>
      <w:numFmt w:val="lowerRoman"/>
      <w:lvlText w:val="%3."/>
      <w:lvlJc w:val="right"/>
      <w:pPr>
        <w:ind w:left="6271" w:hanging="180"/>
      </w:pPr>
    </w:lvl>
    <w:lvl w:ilvl="3" w:tplc="040C000F" w:tentative="1">
      <w:start w:val="1"/>
      <w:numFmt w:val="decimal"/>
      <w:lvlText w:val="%4."/>
      <w:lvlJc w:val="left"/>
      <w:pPr>
        <w:ind w:left="6991" w:hanging="360"/>
      </w:pPr>
    </w:lvl>
    <w:lvl w:ilvl="4" w:tplc="040C0019" w:tentative="1">
      <w:start w:val="1"/>
      <w:numFmt w:val="lowerLetter"/>
      <w:lvlText w:val="%5."/>
      <w:lvlJc w:val="left"/>
      <w:pPr>
        <w:ind w:left="7711" w:hanging="360"/>
      </w:pPr>
    </w:lvl>
    <w:lvl w:ilvl="5" w:tplc="040C001B" w:tentative="1">
      <w:start w:val="1"/>
      <w:numFmt w:val="lowerRoman"/>
      <w:lvlText w:val="%6."/>
      <w:lvlJc w:val="right"/>
      <w:pPr>
        <w:ind w:left="8431" w:hanging="180"/>
      </w:pPr>
    </w:lvl>
    <w:lvl w:ilvl="6" w:tplc="040C000F" w:tentative="1">
      <w:start w:val="1"/>
      <w:numFmt w:val="decimal"/>
      <w:lvlText w:val="%7."/>
      <w:lvlJc w:val="left"/>
      <w:pPr>
        <w:ind w:left="9151" w:hanging="360"/>
      </w:pPr>
    </w:lvl>
    <w:lvl w:ilvl="7" w:tplc="040C0019" w:tentative="1">
      <w:start w:val="1"/>
      <w:numFmt w:val="lowerLetter"/>
      <w:lvlText w:val="%8."/>
      <w:lvlJc w:val="left"/>
      <w:pPr>
        <w:ind w:left="9871" w:hanging="360"/>
      </w:pPr>
    </w:lvl>
    <w:lvl w:ilvl="8" w:tplc="040C001B" w:tentative="1">
      <w:start w:val="1"/>
      <w:numFmt w:val="lowerRoman"/>
      <w:lvlText w:val="%9."/>
      <w:lvlJc w:val="right"/>
      <w:pPr>
        <w:ind w:left="10591" w:hanging="180"/>
      </w:pPr>
    </w:lvl>
  </w:abstractNum>
  <w:abstractNum w:abstractNumId="18">
    <w:nsid w:val="590D1DA6"/>
    <w:multiLevelType w:val="hybridMultilevel"/>
    <w:tmpl w:val="E542B252"/>
    <w:lvl w:ilvl="0" w:tplc="5CEC5706">
      <w:start w:val="27"/>
      <w:numFmt w:val="bullet"/>
      <w:lvlText w:val=""/>
      <w:lvlJc w:val="left"/>
      <w:pPr>
        <w:ind w:left="3904" w:hanging="360"/>
      </w:pPr>
      <w:rPr>
        <w:rFonts w:ascii="Symbol" w:eastAsia="Times New Roman" w:hAnsi="Symbol" w:cs="Times New Roman" w:hint="default"/>
      </w:rPr>
    </w:lvl>
    <w:lvl w:ilvl="1" w:tplc="040C0003" w:tentative="1">
      <w:start w:val="1"/>
      <w:numFmt w:val="bullet"/>
      <w:lvlText w:val="o"/>
      <w:lvlJc w:val="left"/>
      <w:pPr>
        <w:ind w:left="4624" w:hanging="360"/>
      </w:pPr>
      <w:rPr>
        <w:rFonts w:ascii="Courier New" w:hAnsi="Courier New" w:cs="Courier New" w:hint="default"/>
      </w:rPr>
    </w:lvl>
    <w:lvl w:ilvl="2" w:tplc="040C0005" w:tentative="1">
      <w:start w:val="1"/>
      <w:numFmt w:val="bullet"/>
      <w:lvlText w:val=""/>
      <w:lvlJc w:val="left"/>
      <w:pPr>
        <w:ind w:left="5344" w:hanging="360"/>
      </w:pPr>
      <w:rPr>
        <w:rFonts w:ascii="Wingdings" w:hAnsi="Wingdings" w:hint="default"/>
      </w:rPr>
    </w:lvl>
    <w:lvl w:ilvl="3" w:tplc="040C0001" w:tentative="1">
      <w:start w:val="1"/>
      <w:numFmt w:val="bullet"/>
      <w:lvlText w:val=""/>
      <w:lvlJc w:val="left"/>
      <w:pPr>
        <w:ind w:left="6064" w:hanging="360"/>
      </w:pPr>
      <w:rPr>
        <w:rFonts w:ascii="Symbol" w:hAnsi="Symbol" w:hint="default"/>
      </w:rPr>
    </w:lvl>
    <w:lvl w:ilvl="4" w:tplc="040C0003" w:tentative="1">
      <w:start w:val="1"/>
      <w:numFmt w:val="bullet"/>
      <w:lvlText w:val="o"/>
      <w:lvlJc w:val="left"/>
      <w:pPr>
        <w:ind w:left="6784" w:hanging="360"/>
      </w:pPr>
      <w:rPr>
        <w:rFonts w:ascii="Courier New" w:hAnsi="Courier New" w:cs="Courier New" w:hint="default"/>
      </w:rPr>
    </w:lvl>
    <w:lvl w:ilvl="5" w:tplc="040C0005" w:tentative="1">
      <w:start w:val="1"/>
      <w:numFmt w:val="bullet"/>
      <w:lvlText w:val=""/>
      <w:lvlJc w:val="left"/>
      <w:pPr>
        <w:ind w:left="7504" w:hanging="360"/>
      </w:pPr>
      <w:rPr>
        <w:rFonts w:ascii="Wingdings" w:hAnsi="Wingdings" w:hint="default"/>
      </w:rPr>
    </w:lvl>
    <w:lvl w:ilvl="6" w:tplc="040C0001" w:tentative="1">
      <w:start w:val="1"/>
      <w:numFmt w:val="bullet"/>
      <w:lvlText w:val=""/>
      <w:lvlJc w:val="left"/>
      <w:pPr>
        <w:ind w:left="8224" w:hanging="360"/>
      </w:pPr>
      <w:rPr>
        <w:rFonts w:ascii="Symbol" w:hAnsi="Symbol" w:hint="default"/>
      </w:rPr>
    </w:lvl>
    <w:lvl w:ilvl="7" w:tplc="040C0003" w:tentative="1">
      <w:start w:val="1"/>
      <w:numFmt w:val="bullet"/>
      <w:lvlText w:val="o"/>
      <w:lvlJc w:val="left"/>
      <w:pPr>
        <w:ind w:left="8944" w:hanging="360"/>
      </w:pPr>
      <w:rPr>
        <w:rFonts w:ascii="Courier New" w:hAnsi="Courier New" w:cs="Courier New" w:hint="default"/>
      </w:rPr>
    </w:lvl>
    <w:lvl w:ilvl="8" w:tplc="040C0005" w:tentative="1">
      <w:start w:val="1"/>
      <w:numFmt w:val="bullet"/>
      <w:lvlText w:val=""/>
      <w:lvlJc w:val="left"/>
      <w:pPr>
        <w:ind w:left="9664" w:hanging="360"/>
      </w:pPr>
      <w:rPr>
        <w:rFonts w:ascii="Wingdings" w:hAnsi="Wingdings" w:hint="default"/>
      </w:rPr>
    </w:lvl>
  </w:abstractNum>
  <w:abstractNum w:abstractNumId="19">
    <w:nsid w:val="5F3A6C5C"/>
    <w:multiLevelType w:val="hybridMultilevel"/>
    <w:tmpl w:val="C4E416F0"/>
    <w:lvl w:ilvl="0" w:tplc="040C000F">
      <w:start w:val="1"/>
      <w:numFmt w:val="decimal"/>
      <w:lvlText w:val="%1."/>
      <w:lvlJc w:val="left"/>
      <w:pPr>
        <w:ind w:left="36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0">
    <w:nsid w:val="6673088A"/>
    <w:multiLevelType w:val="hybridMultilevel"/>
    <w:tmpl w:val="7CA420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67EB78CA"/>
    <w:multiLevelType w:val="hybridMultilevel"/>
    <w:tmpl w:val="D1AC3A26"/>
    <w:lvl w:ilvl="0" w:tplc="B7EC871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708F5F85"/>
    <w:multiLevelType w:val="hybridMultilevel"/>
    <w:tmpl w:val="24B6E202"/>
    <w:lvl w:ilvl="0" w:tplc="ECA634E2">
      <w:numFmt w:val="bullet"/>
      <w:lvlText w:val="-"/>
      <w:lvlJc w:val="left"/>
      <w:pPr>
        <w:ind w:left="3904" w:hanging="360"/>
      </w:pPr>
      <w:rPr>
        <w:rFonts w:ascii="Tahoma" w:eastAsia="Times New Roman" w:hAnsi="Tahoma" w:cs="Tahoma" w:hint="default"/>
      </w:rPr>
    </w:lvl>
    <w:lvl w:ilvl="1" w:tplc="040C0003" w:tentative="1">
      <w:start w:val="1"/>
      <w:numFmt w:val="bullet"/>
      <w:lvlText w:val="o"/>
      <w:lvlJc w:val="left"/>
      <w:pPr>
        <w:ind w:left="4624" w:hanging="360"/>
      </w:pPr>
      <w:rPr>
        <w:rFonts w:ascii="Courier New" w:hAnsi="Courier New" w:cs="Courier New" w:hint="default"/>
      </w:rPr>
    </w:lvl>
    <w:lvl w:ilvl="2" w:tplc="040C0005" w:tentative="1">
      <w:start w:val="1"/>
      <w:numFmt w:val="bullet"/>
      <w:lvlText w:val=""/>
      <w:lvlJc w:val="left"/>
      <w:pPr>
        <w:ind w:left="5344" w:hanging="360"/>
      </w:pPr>
      <w:rPr>
        <w:rFonts w:ascii="Wingdings" w:hAnsi="Wingdings" w:hint="default"/>
      </w:rPr>
    </w:lvl>
    <w:lvl w:ilvl="3" w:tplc="040C0001" w:tentative="1">
      <w:start w:val="1"/>
      <w:numFmt w:val="bullet"/>
      <w:lvlText w:val=""/>
      <w:lvlJc w:val="left"/>
      <w:pPr>
        <w:ind w:left="6064" w:hanging="360"/>
      </w:pPr>
      <w:rPr>
        <w:rFonts w:ascii="Symbol" w:hAnsi="Symbol" w:hint="default"/>
      </w:rPr>
    </w:lvl>
    <w:lvl w:ilvl="4" w:tplc="040C0003" w:tentative="1">
      <w:start w:val="1"/>
      <w:numFmt w:val="bullet"/>
      <w:lvlText w:val="o"/>
      <w:lvlJc w:val="left"/>
      <w:pPr>
        <w:ind w:left="6784" w:hanging="360"/>
      </w:pPr>
      <w:rPr>
        <w:rFonts w:ascii="Courier New" w:hAnsi="Courier New" w:cs="Courier New" w:hint="default"/>
      </w:rPr>
    </w:lvl>
    <w:lvl w:ilvl="5" w:tplc="040C0005" w:tentative="1">
      <w:start w:val="1"/>
      <w:numFmt w:val="bullet"/>
      <w:lvlText w:val=""/>
      <w:lvlJc w:val="left"/>
      <w:pPr>
        <w:ind w:left="7504" w:hanging="360"/>
      </w:pPr>
      <w:rPr>
        <w:rFonts w:ascii="Wingdings" w:hAnsi="Wingdings" w:hint="default"/>
      </w:rPr>
    </w:lvl>
    <w:lvl w:ilvl="6" w:tplc="040C0001" w:tentative="1">
      <w:start w:val="1"/>
      <w:numFmt w:val="bullet"/>
      <w:lvlText w:val=""/>
      <w:lvlJc w:val="left"/>
      <w:pPr>
        <w:ind w:left="8224" w:hanging="360"/>
      </w:pPr>
      <w:rPr>
        <w:rFonts w:ascii="Symbol" w:hAnsi="Symbol" w:hint="default"/>
      </w:rPr>
    </w:lvl>
    <w:lvl w:ilvl="7" w:tplc="040C0003" w:tentative="1">
      <w:start w:val="1"/>
      <w:numFmt w:val="bullet"/>
      <w:lvlText w:val="o"/>
      <w:lvlJc w:val="left"/>
      <w:pPr>
        <w:ind w:left="8944" w:hanging="360"/>
      </w:pPr>
      <w:rPr>
        <w:rFonts w:ascii="Courier New" w:hAnsi="Courier New" w:cs="Courier New" w:hint="default"/>
      </w:rPr>
    </w:lvl>
    <w:lvl w:ilvl="8" w:tplc="040C0005" w:tentative="1">
      <w:start w:val="1"/>
      <w:numFmt w:val="bullet"/>
      <w:lvlText w:val=""/>
      <w:lvlJc w:val="left"/>
      <w:pPr>
        <w:ind w:left="9664" w:hanging="360"/>
      </w:pPr>
      <w:rPr>
        <w:rFonts w:ascii="Wingdings" w:hAnsi="Wingdings" w:hint="default"/>
      </w:rPr>
    </w:lvl>
  </w:abstractNum>
  <w:abstractNum w:abstractNumId="23">
    <w:nsid w:val="71494FEF"/>
    <w:multiLevelType w:val="hybridMultilevel"/>
    <w:tmpl w:val="AC54A658"/>
    <w:lvl w:ilvl="0" w:tplc="9FA2796C">
      <w:start w:val="1"/>
      <w:numFmt w:val="bullet"/>
      <w:lvlText w:val=""/>
      <w:lvlJc w:val="left"/>
      <w:pPr>
        <w:tabs>
          <w:tab w:val="num" w:pos="3960"/>
        </w:tabs>
        <w:ind w:left="3960" w:hanging="360"/>
      </w:pPr>
      <w:rPr>
        <w:rFonts w:ascii="Wingdings" w:eastAsia="Times New Roman" w:hAnsi="Wingdings" w:cs="Times New Roman" w:hint="default"/>
      </w:rPr>
    </w:lvl>
    <w:lvl w:ilvl="1" w:tplc="040C0003" w:tentative="1">
      <w:start w:val="1"/>
      <w:numFmt w:val="bullet"/>
      <w:lvlText w:val="o"/>
      <w:lvlJc w:val="left"/>
      <w:pPr>
        <w:tabs>
          <w:tab w:val="num" w:pos="4680"/>
        </w:tabs>
        <w:ind w:left="4680" w:hanging="360"/>
      </w:pPr>
      <w:rPr>
        <w:rFonts w:ascii="Courier New" w:hAnsi="Courier New" w:cs="Courier New" w:hint="default"/>
      </w:rPr>
    </w:lvl>
    <w:lvl w:ilvl="2" w:tplc="040C0005" w:tentative="1">
      <w:start w:val="1"/>
      <w:numFmt w:val="bullet"/>
      <w:lvlText w:val=""/>
      <w:lvlJc w:val="left"/>
      <w:pPr>
        <w:tabs>
          <w:tab w:val="num" w:pos="5400"/>
        </w:tabs>
        <w:ind w:left="5400" w:hanging="360"/>
      </w:pPr>
      <w:rPr>
        <w:rFonts w:ascii="Wingdings" w:hAnsi="Wingdings" w:hint="default"/>
      </w:rPr>
    </w:lvl>
    <w:lvl w:ilvl="3" w:tplc="040C0001" w:tentative="1">
      <w:start w:val="1"/>
      <w:numFmt w:val="bullet"/>
      <w:lvlText w:val=""/>
      <w:lvlJc w:val="left"/>
      <w:pPr>
        <w:tabs>
          <w:tab w:val="num" w:pos="6120"/>
        </w:tabs>
        <w:ind w:left="6120" w:hanging="360"/>
      </w:pPr>
      <w:rPr>
        <w:rFonts w:ascii="Symbol" w:hAnsi="Symbol" w:hint="default"/>
      </w:rPr>
    </w:lvl>
    <w:lvl w:ilvl="4" w:tplc="040C0003" w:tentative="1">
      <w:start w:val="1"/>
      <w:numFmt w:val="bullet"/>
      <w:lvlText w:val="o"/>
      <w:lvlJc w:val="left"/>
      <w:pPr>
        <w:tabs>
          <w:tab w:val="num" w:pos="6840"/>
        </w:tabs>
        <w:ind w:left="6840" w:hanging="360"/>
      </w:pPr>
      <w:rPr>
        <w:rFonts w:ascii="Courier New" w:hAnsi="Courier New" w:cs="Courier New" w:hint="default"/>
      </w:rPr>
    </w:lvl>
    <w:lvl w:ilvl="5" w:tplc="040C0005" w:tentative="1">
      <w:start w:val="1"/>
      <w:numFmt w:val="bullet"/>
      <w:lvlText w:val=""/>
      <w:lvlJc w:val="left"/>
      <w:pPr>
        <w:tabs>
          <w:tab w:val="num" w:pos="7560"/>
        </w:tabs>
        <w:ind w:left="7560" w:hanging="360"/>
      </w:pPr>
      <w:rPr>
        <w:rFonts w:ascii="Wingdings" w:hAnsi="Wingdings" w:hint="default"/>
      </w:rPr>
    </w:lvl>
    <w:lvl w:ilvl="6" w:tplc="040C0001" w:tentative="1">
      <w:start w:val="1"/>
      <w:numFmt w:val="bullet"/>
      <w:lvlText w:val=""/>
      <w:lvlJc w:val="left"/>
      <w:pPr>
        <w:tabs>
          <w:tab w:val="num" w:pos="8280"/>
        </w:tabs>
        <w:ind w:left="8280" w:hanging="360"/>
      </w:pPr>
      <w:rPr>
        <w:rFonts w:ascii="Symbol" w:hAnsi="Symbol" w:hint="default"/>
      </w:rPr>
    </w:lvl>
    <w:lvl w:ilvl="7" w:tplc="040C0003" w:tentative="1">
      <w:start w:val="1"/>
      <w:numFmt w:val="bullet"/>
      <w:lvlText w:val="o"/>
      <w:lvlJc w:val="left"/>
      <w:pPr>
        <w:tabs>
          <w:tab w:val="num" w:pos="9000"/>
        </w:tabs>
        <w:ind w:left="9000" w:hanging="360"/>
      </w:pPr>
      <w:rPr>
        <w:rFonts w:ascii="Courier New" w:hAnsi="Courier New" w:cs="Courier New" w:hint="default"/>
      </w:rPr>
    </w:lvl>
    <w:lvl w:ilvl="8" w:tplc="040C0005" w:tentative="1">
      <w:start w:val="1"/>
      <w:numFmt w:val="bullet"/>
      <w:lvlText w:val=""/>
      <w:lvlJc w:val="left"/>
      <w:pPr>
        <w:tabs>
          <w:tab w:val="num" w:pos="9720"/>
        </w:tabs>
        <w:ind w:left="9720" w:hanging="360"/>
      </w:pPr>
      <w:rPr>
        <w:rFonts w:ascii="Wingdings" w:hAnsi="Wingdings" w:hint="default"/>
      </w:rPr>
    </w:lvl>
  </w:abstractNum>
  <w:abstractNum w:abstractNumId="24">
    <w:nsid w:val="74D14F7A"/>
    <w:multiLevelType w:val="hybridMultilevel"/>
    <w:tmpl w:val="4DB0EF82"/>
    <w:lvl w:ilvl="0" w:tplc="82D49584">
      <w:start w:val="1"/>
      <w:numFmt w:val="bullet"/>
      <w:lvlText w:val="-"/>
      <w:lvlJc w:val="left"/>
      <w:pPr>
        <w:tabs>
          <w:tab w:val="num" w:pos="3960"/>
        </w:tabs>
        <w:ind w:left="3960" w:hanging="360"/>
      </w:pPr>
      <w:rPr>
        <w:rFonts w:ascii="Tahoma" w:eastAsia="Times New Roman" w:hAnsi="Tahoma" w:cs="Tahoma" w:hint="default"/>
      </w:rPr>
    </w:lvl>
    <w:lvl w:ilvl="1" w:tplc="040C0003" w:tentative="1">
      <w:start w:val="1"/>
      <w:numFmt w:val="bullet"/>
      <w:lvlText w:val="o"/>
      <w:lvlJc w:val="left"/>
      <w:pPr>
        <w:tabs>
          <w:tab w:val="num" w:pos="4680"/>
        </w:tabs>
        <w:ind w:left="4680" w:hanging="360"/>
      </w:pPr>
      <w:rPr>
        <w:rFonts w:ascii="Courier New" w:hAnsi="Courier New" w:cs="Courier New" w:hint="default"/>
      </w:rPr>
    </w:lvl>
    <w:lvl w:ilvl="2" w:tplc="040C0005" w:tentative="1">
      <w:start w:val="1"/>
      <w:numFmt w:val="bullet"/>
      <w:lvlText w:val=""/>
      <w:lvlJc w:val="left"/>
      <w:pPr>
        <w:tabs>
          <w:tab w:val="num" w:pos="5400"/>
        </w:tabs>
        <w:ind w:left="5400" w:hanging="360"/>
      </w:pPr>
      <w:rPr>
        <w:rFonts w:ascii="Wingdings" w:hAnsi="Wingdings" w:hint="default"/>
      </w:rPr>
    </w:lvl>
    <w:lvl w:ilvl="3" w:tplc="040C0001" w:tentative="1">
      <w:start w:val="1"/>
      <w:numFmt w:val="bullet"/>
      <w:lvlText w:val=""/>
      <w:lvlJc w:val="left"/>
      <w:pPr>
        <w:tabs>
          <w:tab w:val="num" w:pos="6120"/>
        </w:tabs>
        <w:ind w:left="6120" w:hanging="360"/>
      </w:pPr>
      <w:rPr>
        <w:rFonts w:ascii="Symbol" w:hAnsi="Symbol" w:hint="default"/>
      </w:rPr>
    </w:lvl>
    <w:lvl w:ilvl="4" w:tplc="040C0003" w:tentative="1">
      <w:start w:val="1"/>
      <w:numFmt w:val="bullet"/>
      <w:lvlText w:val="o"/>
      <w:lvlJc w:val="left"/>
      <w:pPr>
        <w:tabs>
          <w:tab w:val="num" w:pos="6840"/>
        </w:tabs>
        <w:ind w:left="6840" w:hanging="360"/>
      </w:pPr>
      <w:rPr>
        <w:rFonts w:ascii="Courier New" w:hAnsi="Courier New" w:cs="Courier New" w:hint="default"/>
      </w:rPr>
    </w:lvl>
    <w:lvl w:ilvl="5" w:tplc="040C0005" w:tentative="1">
      <w:start w:val="1"/>
      <w:numFmt w:val="bullet"/>
      <w:lvlText w:val=""/>
      <w:lvlJc w:val="left"/>
      <w:pPr>
        <w:tabs>
          <w:tab w:val="num" w:pos="7560"/>
        </w:tabs>
        <w:ind w:left="7560" w:hanging="360"/>
      </w:pPr>
      <w:rPr>
        <w:rFonts w:ascii="Wingdings" w:hAnsi="Wingdings" w:hint="default"/>
      </w:rPr>
    </w:lvl>
    <w:lvl w:ilvl="6" w:tplc="040C0001" w:tentative="1">
      <w:start w:val="1"/>
      <w:numFmt w:val="bullet"/>
      <w:lvlText w:val=""/>
      <w:lvlJc w:val="left"/>
      <w:pPr>
        <w:tabs>
          <w:tab w:val="num" w:pos="8280"/>
        </w:tabs>
        <w:ind w:left="8280" w:hanging="360"/>
      </w:pPr>
      <w:rPr>
        <w:rFonts w:ascii="Symbol" w:hAnsi="Symbol" w:hint="default"/>
      </w:rPr>
    </w:lvl>
    <w:lvl w:ilvl="7" w:tplc="040C0003" w:tentative="1">
      <w:start w:val="1"/>
      <w:numFmt w:val="bullet"/>
      <w:lvlText w:val="o"/>
      <w:lvlJc w:val="left"/>
      <w:pPr>
        <w:tabs>
          <w:tab w:val="num" w:pos="9000"/>
        </w:tabs>
        <w:ind w:left="9000" w:hanging="360"/>
      </w:pPr>
      <w:rPr>
        <w:rFonts w:ascii="Courier New" w:hAnsi="Courier New" w:cs="Courier New" w:hint="default"/>
      </w:rPr>
    </w:lvl>
    <w:lvl w:ilvl="8" w:tplc="040C0005" w:tentative="1">
      <w:start w:val="1"/>
      <w:numFmt w:val="bullet"/>
      <w:lvlText w:val=""/>
      <w:lvlJc w:val="left"/>
      <w:pPr>
        <w:tabs>
          <w:tab w:val="num" w:pos="9720"/>
        </w:tabs>
        <w:ind w:left="9720" w:hanging="360"/>
      </w:pPr>
      <w:rPr>
        <w:rFonts w:ascii="Wingdings" w:hAnsi="Wingdings" w:hint="default"/>
      </w:rPr>
    </w:lvl>
  </w:abstractNum>
  <w:abstractNum w:abstractNumId="25">
    <w:nsid w:val="75E17A7A"/>
    <w:multiLevelType w:val="hybridMultilevel"/>
    <w:tmpl w:val="DA84B3AE"/>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6">
    <w:nsid w:val="7602736D"/>
    <w:multiLevelType w:val="hybridMultilevel"/>
    <w:tmpl w:val="172E8E32"/>
    <w:lvl w:ilvl="0" w:tplc="CE3C5A50">
      <w:start w:val="1"/>
      <w:numFmt w:val="bullet"/>
      <w:lvlText w:val="-"/>
      <w:lvlJc w:val="left"/>
      <w:pPr>
        <w:tabs>
          <w:tab w:val="num" w:pos="3960"/>
        </w:tabs>
        <w:ind w:left="3960" w:hanging="360"/>
      </w:pPr>
      <w:rPr>
        <w:rFonts w:ascii="Tahoma" w:eastAsia="Times New Roman" w:hAnsi="Tahoma" w:cs="Tahoma" w:hint="default"/>
      </w:rPr>
    </w:lvl>
    <w:lvl w:ilvl="1" w:tplc="040C0003" w:tentative="1">
      <w:start w:val="1"/>
      <w:numFmt w:val="bullet"/>
      <w:lvlText w:val="o"/>
      <w:lvlJc w:val="left"/>
      <w:pPr>
        <w:tabs>
          <w:tab w:val="num" w:pos="4680"/>
        </w:tabs>
        <w:ind w:left="4680" w:hanging="360"/>
      </w:pPr>
      <w:rPr>
        <w:rFonts w:ascii="Courier New" w:hAnsi="Courier New" w:cs="Courier New" w:hint="default"/>
      </w:rPr>
    </w:lvl>
    <w:lvl w:ilvl="2" w:tplc="040C0005" w:tentative="1">
      <w:start w:val="1"/>
      <w:numFmt w:val="bullet"/>
      <w:lvlText w:val=""/>
      <w:lvlJc w:val="left"/>
      <w:pPr>
        <w:tabs>
          <w:tab w:val="num" w:pos="5400"/>
        </w:tabs>
        <w:ind w:left="5400" w:hanging="360"/>
      </w:pPr>
      <w:rPr>
        <w:rFonts w:ascii="Wingdings" w:hAnsi="Wingdings" w:hint="default"/>
      </w:rPr>
    </w:lvl>
    <w:lvl w:ilvl="3" w:tplc="040C0001" w:tentative="1">
      <w:start w:val="1"/>
      <w:numFmt w:val="bullet"/>
      <w:lvlText w:val=""/>
      <w:lvlJc w:val="left"/>
      <w:pPr>
        <w:tabs>
          <w:tab w:val="num" w:pos="6120"/>
        </w:tabs>
        <w:ind w:left="6120" w:hanging="360"/>
      </w:pPr>
      <w:rPr>
        <w:rFonts w:ascii="Symbol" w:hAnsi="Symbol" w:hint="default"/>
      </w:rPr>
    </w:lvl>
    <w:lvl w:ilvl="4" w:tplc="040C0003" w:tentative="1">
      <w:start w:val="1"/>
      <w:numFmt w:val="bullet"/>
      <w:lvlText w:val="o"/>
      <w:lvlJc w:val="left"/>
      <w:pPr>
        <w:tabs>
          <w:tab w:val="num" w:pos="6840"/>
        </w:tabs>
        <w:ind w:left="6840" w:hanging="360"/>
      </w:pPr>
      <w:rPr>
        <w:rFonts w:ascii="Courier New" w:hAnsi="Courier New" w:cs="Courier New" w:hint="default"/>
      </w:rPr>
    </w:lvl>
    <w:lvl w:ilvl="5" w:tplc="040C0005" w:tentative="1">
      <w:start w:val="1"/>
      <w:numFmt w:val="bullet"/>
      <w:lvlText w:val=""/>
      <w:lvlJc w:val="left"/>
      <w:pPr>
        <w:tabs>
          <w:tab w:val="num" w:pos="7560"/>
        </w:tabs>
        <w:ind w:left="7560" w:hanging="360"/>
      </w:pPr>
      <w:rPr>
        <w:rFonts w:ascii="Wingdings" w:hAnsi="Wingdings" w:hint="default"/>
      </w:rPr>
    </w:lvl>
    <w:lvl w:ilvl="6" w:tplc="040C0001" w:tentative="1">
      <w:start w:val="1"/>
      <w:numFmt w:val="bullet"/>
      <w:lvlText w:val=""/>
      <w:lvlJc w:val="left"/>
      <w:pPr>
        <w:tabs>
          <w:tab w:val="num" w:pos="8280"/>
        </w:tabs>
        <w:ind w:left="8280" w:hanging="360"/>
      </w:pPr>
      <w:rPr>
        <w:rFonts w:ascii="Symbol" w:hAnsi="Symbol" w:hint="default"/>
      </w:rPr>
    </w:lvl>
    <w:lvl w:ilvl="7" w:tplc="040C0003" w:tentative="1">
      <w:start w:val="1"/>
      <w:numFmt w:val="bullet"/>
      <w:lvlText w:val="o"/>
      <w:lvlJc w:val="left"/>
      <w:pPr>
        <w:tabs>
          <w:tab w:val="num" w:pos="9000"/>
        </w:tabs>
        <w:ind w:left="9000" w:hanging="360"/>
      </w:pPr>
      <w:rPr>
        <w:rFonts w:ascii="Courier New" w:hAnsi="Courier New" w:cs="Courier New" w:hint="default"/>
      </w:rPr>
    </w:lvl>
    <w:lvl w:ilvl="8" w:tplc="040C0005" w:tentative="1">
      <w:start w:val="1"/>
      <w:numFmt w:val="bullet"/>
      <w:lvlText w:val=""/>
      <w:lvlJc w:val="left"/>
      <w:pPr>
        <w:tabs>
          <w:tab w:val="num" w:pos="9720"/>
        </w:tabs>
        <w:ind w:left="9720" w:hanging="360"/>
      </w:pPr>
      <w:rPr>
        <w:rFonts w:ascii="Wingdings" w:hAnsi="Wingdings" w:hint="default"/>
      </w:rPr>
    </w:lvl>
  </w:abstractNum>
  <w:abstractNum w:abstractNumId="27">
    <w:nsid w:val="77500D87"/>
    <w:multiLevelType w:val="hybridMultilevel"/>
    <w:tmpl w:val="5748B99E"/>
    <w:lvl w:ilvl="0" w:tplc="48D0E366">
      <w:start w:val="6"/>
      <w:numFmt w:val="decimal"/>
      <w:lvlText w:val="%1"/>
      <w:lvlJc w:val="left"/>
      <w:pPr>
        <w:tabs>
          <w:tab w:val="num" w:pos="1068"/>
        </w:tabs>
        <w:ind w:left="1068" w:hanging="360"/>
      </w:pPr>
      <w:rPr>
        <w:rFonts w:hint="default"/>
      </w:rPr>
    </w:lvl>
    <w:lvl w:ilvl="1" w:tplc="040C0019" w:tentative="1">
      <w:start w:val="1"/>
      <w:numFmt w:val="lowerLetter"/>
      <w:lvlText w:val="%2."/>
      <w:lvlJc w:val="left"/>
      <w:pPr>
        <w:tabs>
          <w:tab w:val="num" w:pos="1788"/>
        </w:tabs>
        <w:ind w:left="1788" w:hanging="360"/>
      </w:p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28">
    <w:nsid w:val="7BA4138C"/>
    <w:multiLevelType w:val="multilevel"/>
    <w:tmpl w:val="0CD00C1C"/>
    <w:lvl w:ilvl="0">
      <w:start w:val="1"/>
      <w:numFmt w:val="bullet"/>
      <w:lvlText w:val=""/>
      <w:lvlJc w:val="left"/>
      <w:pPr>
        <w:tabs>
          <w:tab w:val="num" w:pos="1440"/>
        </w:tabs>
        <w:ind w:left="1440" w:hanging="360"/>
      </w:pPr>
      <w:rPr>
        <w:rFonts w:ascii="Symbol" w:hAnsi="Symbol" w:hint="default"/>
        <w:sz w:val="20"/>
      </w:rPr>
    </w:lvl>
    <w:lvl w:ilvl="1">
      <w:start w:val="1"/>
      <w:numFmt w:val="decimal"/>
      <w:lvlText w:val="%2."/>
      <w:lvlJc w:val="left"/>
      <w:pPr>
        <w:tabs>
          <w:tab w:val="num" w:pos="2160"/>
        </w:tabs>
        <w:ind w:left="2160" w:hanging="360"/>
      </w:pPr>
    </w:lvl>
    <w:lvl w:ilvl="2">
      <w:start w:val="1"/>
      <w:numFmt w:val="decimal"/>
      <w:lvlText w:val="%3."/>
      <w:lvlJc w:val="left"/>
      <w:pPr>
        <w:tabs>
          <w:tab w:val="num" w:pos="2880"/>
        </w:tabs>
        <w:ind w:left="2880" w:hanging="360"/>
      </w:pPr>
    </w:lvl>
    <w:lvl w:ilvl="3">
      <w:start w:val="1"/>
      <w:numFmt w:val="decimal"/>
      <w:lvlText w:val="%4."/>
      <w:lvlJc w:val="left"/>
      <w:pPr>
        <w:tabs>
          <w:tab w:val="num" w:pos="3600"/>
        </w:tabs>
        <w:ind w:left="3600" w:hanging="360"/>
      </w:pPr>
    </w:lvl>
    <w:lvl w:ilvl="4">
      <w:start w:val="1"/>
      <w:numFmt w:val="decimal"/>
      <w:lvlText w:val="%5."/>
      <w:lvlJc w:val="left"/>
      <w:pPr>
        <w:tabs>
          <w:tab w:val="num" w:pos="4320"/>
        </w:tabs>
        <w:ind w:left="4320" w:hanging="360"/>
      </w:pPr>
    </w:lvl>
    <w:lvl w:ilvl="5">
      <w:start w:val="1"/>
      <w:numFmt w:val="decimal"/>
      <w:lvlText w:val="%6."/>
      <w:lvlJc w:val="left"/>
      <w:pPr>
        <w:tabs>
          <w:tab w:val="num" w:pos="5040"/>
        </w:tabs>
        <w:ind w:left="5040" w:hanging="360"/>
      </w:pPr>
    </w:lvl>
    <w:lvl w:ilvl="6">
      <w:start w:val="1"/>
      <w:numFmt w:val="decimal"/>
      <w:lvlText w:val="%7."/>
      <w:lvlJc w:val="left"/>
      <w:pPr>
        <w:tabs>
          <w:tab w:val="num" w:pos="5760"/>
        </w:tabs>
        <w:ind w:left="5760" w:hanging="360"/>
      </w:pPr>
    </w:lvl>
    <w:lvl w:ilvl="7">
      <w:start w:val="1"/>
      <w:numFmt w:val="decimal"/>
      <w:lvlText w:val="%8."/>
      <w:lvlJc w:val="left"/>
      <w:pPr>
        <w:tabs>
          <w:tab w:val="num" w:pos="6480"/>
        </w:tabs>
        <w:ind w:left="6480" w:hanging="360"/>
      </w:pPr>
    </w:lvl>
    <w:lvl w:ilvl="8">
      <w:start w:val="1"/>
      <w:numFmt w:val="decimal"/>
      <w:lvlText w:val="%9."/>
      <w:lvlJc w:val="left"/>
      <w:pPr>
        <w:tabs>
          <w:tab w:val="num" w:pos="7200"/>
        </w:tabs>
        <w:ind w:left="7200" w:hanging="360"/>
      </w:pPr>
    </w:lvl>
  </w:abstractNum>
  <w:num w:numId="1">
    <w:abstractNumId w:val="23"/>
  </w:num>
  <w:num w:numId="2">
    <w:abstractNumId w:val="24"/>
  </w:num>
  <w:num w:numId="3">
    <w:abstractNumId w:val="26"/>
  </w:num>
  <w:num w:numId="4">
    <w:abstractNumId w:val="13"/>
  </w:num>
  <w:num w:numId="5">
    <w:abstractNumId w:val="12"/>
  </w:num>
  <w:num w:numId="6">
    <w:abstractNumId w:val="16"/>
  </w:num>
  <w:num w:numId="7">
    <w:abstractNumId w:val="4"/>
  </w:num>
  <w:num w:numId="8">
    <w:abstractNumId w:val="2"/>
  </w:num>
  <w:num w:numId="9">
    <w:abstractNumId w:val="27"/>
  </w:num>
  <w:num w:numId="10">
    <w:abstractNumId w:val="8"/>
  </w:num>
  <w:num w:numId="11">
    <w:abstractNumId w:val="10"/>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0"/>
  </w:num>
  <w:num w:numId="15">
    <w:abstractNumId w:val="25"/>
  </w:num>
  <w:num w:numId="16">
    <w:abstractNumId w:val="9"/>
  </w:num>
  <w:num w:numId="17">
    <w:abstractNumId w:val="20"/>
  </w:num>
  <w:num w:numId="18">
    <w:abstractNumId w:val="1"/>
  </w:num>
  <w:num w:numId="1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21"/>
  </w:num>
  <w:num w:numId="23">
    <w:abstractNumId w:val="11"/>
  </w:num>
  <w:num w:numId="24">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22"/>
  </w:num>
  <w:num w:numId="28">
    <w:abstractNumId w:val="6"/>
  </w:num>
  <w:num w:numId="29">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ITEL FRÉDÉRIC">
    <w15:presenceInfo w15:providerId="AD" w15:userId="S-1-5-21-343818398-746137067-682003330-30197"/>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09"/>
  <w:hyphenationZone w:val="425"/>
  <w:noPunctuationKerning/>
  <w:characterSpacingControl w:val="doNotCompress"/>
  <w:footnotePr>
    <w:footnote w:id="-1"/>
    <w:footnote w:id="0"/>
  </w:footnotePr>
  <w:endnotePr>
    <w:endnote w:id="-1"/>
    <w:endnote w:id="0"/>
  </w:endnotePr>
  <w:compat/>
  <w:rsids>
    <w:rsidRoot w:val="00F70F1F"/>
    <w:rsid w:val="00000189"/>
    <w:rsid w:val="0000384B"/>
    <w:rsid w:val="0000559A"/>
    <w:rsid w:val="00007B99"/>
    <w:rsid w:val="000101FD"/>
    <w:rsid w:val="00010888"/>
    <w:rsid w:val="00021FF4"/>
    <w:rsid w:val="0002217A"/>
    <w:rsid w:val="0002330A"/>
    <w:rsid w:val="0002402C"/>
    <w:rsid w:val="000269EE"/>
    <w:rsid w:val="00031C4F"/>
    <w:rsid w:val="00032F32"/>
    <w:rsid w:val="00034828"/>
    <w:rsid w:val="00036A6D"/>
    <w:rsid w:val="000449F2"/>
    <w:rsid w:val="00050658"/>
    <w:rsid w:val="00052559"/>
    <w:rsid w:val="00054A82"/>
    <w:rsid w:val="00055509"/>
    <w:rsid w:val="0005578C"/>
    <w:rsid w:val="0005679C"/>
    <w:rsid w:val="0006093C"/>
    <w:rsid w:val="000609B3"/>
    <w:rsid w:val="00064465"/>
    <w:rsid w:val="000669E9"/>
    <w:rsid w:val="00067063"/>
    <w:rsid w:val="000673E6"/>
    <w:rsid w:val="0007104C"/>
    <w:rsid w:val="0007234F"/>
    <w:rsid w:val="00072A5D"/>
    <w:rsid w:val="000807A2"/>
    <w:rsid w:val="000811EA"/>
    <w:rsid w:val="00081A89"/>
    <w:rsid w:val="00081DC6"/>
    <w:rsid w:val="000828D5"/>
    <w:rsid w:val="00083B4F"/>
    <w:rsid w:val="00086D69"/>
    <w:rsid w:val="000877CA"/>
    <w:rsid w:val="000900EB"/>
    <w:rsid w:val="0009500C"/>
    <w:rsid w:val="00097147"/>
    <w:rsid w:val="000A0D40"/>
    <w:rsid w:val="000A1A24"/>
    <w:rsid w:val="000A2961"/>
    <w:rsid w:val="000A3DD5"/>
    <w:rsid w:val="000B1340"/>
    <w:rsid w:val="000B14CE"/>
    <w:rsid w:val="000B2B12"/>
    <w:rsid w:val="000B3677"/>
    <w:rsid w:val="000B6917"/>
    <w:rsid w:val="000B71EA"/>
    <w:rsid w:val="000C01C3"/>
    <w:rsid w:val="000C3F59"/>
    <w:rsid w:val="000C5046"/>
    <w:rsid w:val="000C599D"/>
    <w:rsid w:val="000C5F78"/>
    <w:rsid w:val="000C6A91"/>
    <w:rsid w:val="000C785B"/>
    <w:rsid w:val="000D0492"/>
    <w:rsid w:val="000D7781"/>
    <w:rsid w:val="000E1BC3"/>
    <w:rsid w:val="000E23F5"/>
    <w:rsid w:val="000E378C"/>
    <w:rsid w:val="000E3ED4"/>
    <w:rsid w:val="000E4505"/>
    <w:rsid w:val="000E7B45"/>
    <w:rsid w:val="000F49D9"/>
    <w:rsid w:val="000F4A53"/>
    <w:rsid w:val="00100377"/>
    <w:rsid w:val="00102689"/>
    <w:rsid w:val="00102C39"/>
    <w:rsid w:val="0010374B"/>
    <w:rsid w:val="00103C30"/>
    <w:rsid w:val="00104260"/>
    <w:rsid w:val="001060CF"/>
    <w:rsid w:val="00106D53"/>
    <w:rsid w:val="00110893"/>
    <w:rsid w:val="00111A2B"/>
    <w:rsid w:val="00115934"/>
    <w:rsid w:val="00121A24"/>
    <w:rsid w:val="001277C1"/>
    <w:rsid w:val="001304C4"/>
    <w:rsid w:val="0013103C"/>
    <w:rsid w:val="00131BC1"/>
    <w:rsid w:val="00133362"/>
    <w:rsid w:val="0013399B"/>
    <w:rsid w:val="00135C69"/>
    <w:rsid w:val="00136621"/>
    <w:rsid w:val="001437A0"/>
    <w:rsid w:val="001438E9"/>
    <w:rsid w:val="00146A9D"/>
    <w:rsid w:val="00147E8B"/>
    <w:rsid w:val="001557D7"/>
    <w:rsid w:val="00155BFD"/>
    <w:rsid w:val="00156EA4"/>
    <w:rsid w:val="00157D69"/>
    <w:rsid w:val="00157E2F"/>
    <w:rsid w:val="00160238"/>
    <w:rsid w:val="00160FE7"/>
    <w:rsid w:val="0017497C"/>
    <w:rsid w:val="001750B4"/>
    <w:rsid w:val="00182918"/>
    <w:rsid w:val="0018315E"/>
    <w:rsid w:val="00184E33"/>
    <w:rsid w:val="0018781F"/>
    <w:rsid w:val="00194300"/>
    <w:rsid w:val="001A1C5E"/>
    <w:rsid w:val="001A397D"/>
    <w:rsid w:val="001A3F7B"/>
    <w:rsid w:val="001A61B2"/>
    <w:rsid w:val="001A69B2"/>
    <w:rsid w:val="001A7987"/>
    <w:rsid w:val="001B05FA"/>
    <w:rsid w:val="001B2B4A"/>
    <w:rsid w:val="001B2D53"/>
    <w:rsid w:val="001B3AFB"/>
    <w:rsid w:val="001B63FA"/>
    <w:rsid w:val="001B770F"/>
    <w:rsid w:val="001C4E35"/>
    <w:rsid w:val="001D006B"/>
    <w:rsid w:val="001D2BBC"/>
    <w:rsid w:val="001D347F"/>
    <w:rsid w:val="001D3868"/>
    <w:rsid w:val="001D46BB"/>
    <w:rsid w:val="001D5209"/>
    <w:rsid w:val="001D5350"/>
    <w:rsid w:val="001D759A"/>
    <w:rsid w:val="001E0B4C"/>
    <w:rsid w:val="001E2EA1"/>
    <w:rsid w:val="001E3F8C"/>
    <w:rsid w:val="001F01E6"/>
    <w:rsid w:val="001F0CC9"/>
    <w:rsid w:val="001F2A5D"/>
    <w:rsid w:val="001F6E3E"/>
    <w:rsid w:val="00201064"/>
    <w:rsid w:val="00201974"/>
    <w:rsid w:val="00202FAE"/>
    <w:rsid w:val="00203F73"/>
    <w:rsid w:val="00211C6F"/>
    <w:rsid w:val="002121CF"/>
    <w:rsid w:val="00212E4A"/>
    <w:rsid w:val="00213E40"/>
    <w:rsid w:val="002140E9"/>
    <w:rsid w:val="002148C0"/>
    <w:rsid w:val="00220189"/>
    <w:rsid w:val="00220D67"/>
    <w:rsid w:val="002255A9"/>
    <w:rsid w:val="00225C3B"/>
    <w:rsid w:val="00226043"/>
    <w:rsid w:val="0023246C"/>
    <w:rsid w:val="002333B8"/>
    <w:rsid w:val="00233E75"/>
    <w:rsid w:val="00236181"/>
    <w:rsid w:val="00240D6E"/>
    <w:rsid w:val="00240F5A"/>
    <w:rsid w:val="00241083"/>
    <w:rsid w:val="00242FE2"/>
    <w:rsid w:val="0024352A"/>
    <w:rsid w:val="00243A62"/>
    <w:rsid w:val="00260121"/>
    <w:rsid w:val="002613D7"/>
    <w:rsid w:val="00261680"/>
    <w:rsid w:val="00262C3C"/>
    <w:rsid w:val="00265C65"/>
    <w:rsid w:val="00266670"/>
    <w:rsid w:val="002711B7"/>
    <w:rsid w:val="00271CD2"/>
    <w:rsid w:val="00273CDF"/>
    <w:rsid w:val="0027664C"/>
    <w:rsid w:val="002779B0"/>
    <w:rsid w:val="00281B10"/>
    <w:rsid w:val="00283F9B"/>
    <w:rsid w:val="00286E12"/>
    <w:rsid w:val="00293954"/>
    <w:rsid w:val="00296377"/>
    <w:rsid w:val="002A0D00"/>
    <w:rsid w:val="002A12F0"/>
    <w:rsid w:val="002A1C55"/>
    <w:rsid w:val="002A241D"/>
    <w:rsid w:val="002A6975"/>
    <w:rsid w:val="002A6C40"/>
    <w:rsid w:val="002B0835"/>
    <w:rsid w:val="002B2493"/>
    <w:rsid w:val="002B3CBB"/>
    <w:rsid w:val="002B5964"/>
    <w:rsid w:val="002B5999"/>
    <w:rsid w:val="002B5FEB"/>
    <w:rsid w:val="002B6372"/>
    <w:rsid w:val="002C1EFD"/>
    <w:rsid w:val="002C44D7"/>
    <w:rsid w:val="002C4B71"/>
    <w:rsid w:val="002C7ADF"/>
    <w:rsid w:val="002D1D2F"/>
    <w:rsid w:val="002D4E3C"/>
    <w:rsid w:val="002E15A1"/>
    <w:rsid w:val="002E294D"/>
    <w:rsid w:val="002E6C61"/>
    <w:rsid w:val="002F2019"/>
    <w:rsid w:val="002F54CC"/>
    <w:rsid w:val="002F61C4"/>
    <w:rsid w:val="002F6690"/>
    <w:rsid w:val="002F6F8D"/>
    <w:rsid w:val="002F7156"/>
    <w:rsid w:val="002F79A5"/>
    <w:rsid w:val="0030110F"/>
    <w:rsid w:val="00302497"/>
    <w:rsid w:val="00302614"/>
    <w:rsid w:val="00303960"/>
    <w:rsid w:val="00305973"/>
    <w:rsid w:val="00310588"/>
    <w:rsid w:val="00312168"/>
    <w:rsid w:val="003160EF"/>
    <w:rsid w:val="00316596"/>
    <w:rsid w:val="00320C16"/>
    <w:rsid w:val="00321051"/>
    <w:rsid w:val="00322C4C"/>
    <w:rsid w:val="003233E2"/>
    <w:rsid w:val="00326A73"/>
    <w:rsid w:val="00331BDD"/>
    <w:rsid w:val="00331CB3"/>
    <w:rsid w:val="00331CCB"/>
    <w:rsid w:val="003350BD"/>
    <w:rsid w:val="00340381"/>
    <w:rsid w:val="003440BB"/>
    <w:rsid w:val="00344EA4"/>
    <w:rsid w:val="003452C4"/>
    <w:rsid w:val="00347803"/>
    <w:rsid w:val="00347A95"/>
    <w:rsid w:val="00350538"/>
    <w:rsid w:val="003509C5"/>
    <w:rsid w:val="0035107A"/>
    <w:rsid w:val="0035237C"/>
    <w:rsid w:val="00361695"/>
    <w:rsid w:val="003620FE"/>
    <w:rsid w:val="0036321A"/>
    <w:rsid w:val="00363780"/>
    <w:rsid w:val="003642A9"/>
    <w:rsid w:val="00364EB9"/>
    <w:rsid w:val="003656DA"/>
    <w:rsid w:val="003700EB"/>
    <w:rsid w:val="003704CA"/>
    <w:rsid w:val="00371312"/>
    <w:rsid w:val="003720FF"/>
    <w:rsid w:val="003727DD"/>
    <w:rsid w:val="0037285A"/>
    <w:rsid w:val="00375058"/>
    <w:rsid w:val="003811CA"/>
    <w:rsid w:val="00381C51"/>
    <w:rsid w:val="0038277C"/>
    <w:rsid w:val="00383ACF"/>
    <w:rsid w:val="00383FF9"/>
    <w:rsid w:val="00384F69"/>
    <w:rsid w:val="00386AA4"/>
    <w:rsid w:val="00387D22"/>
    <w:rsid w:val="003932B8"/>
    <w:rsid w:val="003964B0"/>
    <w:rsid w:val="003A0689"/>
    <w:rsid w:val="003A0CB1"/>
    <w:rsid w:val="003A4569"/>
    <w:rsid w:val="003A5CCD"/>
    <w:rsid w:val="003B249B"/>
    <w:rsid w:val="003B379F"/>
    <w:rsid w:val="003B5B49"/>
    <w:rsid w:val="003B764C"/>
    <w:rsid w:val="003C0755"/>
    <w:rsid w:val="003C26E6"/>
    <w:rsid w:val="003C2855"/>
    <w:rsid w:val="003C465C"/>
    <w:rsid w:val="003C6025"/>
    <w:rsid w:val="003C71EA"/>
    <w:rsid w:val="003D3646"/>
    <w:rsid w:val="003E1ADB"/>
    <w:rsid w:val="003E1B2B"/>
    <w:rsid w:val="003E2419"/>
    <w:rsid w:val="003E2754"/>
    <w:rsid w:val="003E3F05"/>
    <w:rsid w:val="003E50D8"/>
    <w:rsid w:val="003E5523"/>
    <w:rsid w:val="003F4EF2"/>
    <w:rsid w:val="00400710"/>
    <w:rsid w:val="00401164"/>
    <w:rsid w:val="00401F8B"/>
    <w:rsid w:val="00403D1F"/>
    <w:rsid w:val="00404557"/>
    <w:rsid w:val="004078AF"/>
    <w:rsid w:val="0041025F"/>
    <w:rsid w:val="004116C8"/>
    <w:rsid w:val="004119CF"/>
    <w:rsid w:val="004166D6"/>
    <w:rsid w:val="0041732A"/>
    <w:rsid w:val="004179DC"/>
    <w:rsid w:val="00421238"/>
    <w:rsid w:val="00422340"/>
    <w:rsid w:val="00422CB1"/>
    <w:rsid w:val="00422D0D"/>
    <w:rsid w:val="00424A3A"/>
    <w:rsid w:val="004254E4"/>
    <w:rsid w:val="00430112"/>
    <w:rsid w:val="00430F7E"/>
    <w:rsid w:val="00433B4D"/>
    <w:rsid w:val="00434449"/>
    <w:rsid w:val="00434EC3"/>
    <w:rsid w:val="00436E43"/>
    <w:rsid w:val="00437681"/>
    <w:rsid w:val="0044360A"/>
    <w:rsid w:val="004443D1"/>
    <w:rsid w:val="004501B1"/>
    <w:rsid w:val="00454205"/>
    <w:rsid w:val="004550A9"/>
    <w:rsid w:val="00460E81"/>
    <w:rsid w:val="0046171D"/>
    <w:rsid w:val="004626AD"/>
    <w:rsid w:val="00463752"/>
    <w:rsid w:val="0046375B"/>
    <w:rsid w:val="00465360"/>
    <w:rsid w:val="00466CAF"/>
    <w:rsid w:val="00471482"/>
    <w:rsid w:val="004726BA"/>
    <w:rsid w:val="0047342E"/>
    <w:rsid w:val="004818E5"/>
    <w:rsid w:val="0048216F"/>
    <w:rsid w:val="004842A6"/>
    <w:rsid w:val="00484860"/>
    <w:rsid w:val="0049311B"/>
    <w:rsid w:val="004953C8"/>
    <w:rsid w:val="004A2655"/>
    <w:rsid w:val="004A5B51"/>
    <w:rsid w:val="004A7F55"/>
    <w:rsid w:val="004B0068"/>
    <w:rsid w:val="004B13A3"/>
    <w:rsid w:val="004B524F"/>
    <w:rsid w:val="004B5B7D"/>
    <w:rsid w:val="004B7D5E"/>
    <w:rsid w:val="004C0D45"/>
    <w:rsid w:val="004C4D2B"/>
    <w:rsid w:val="004C5178"/>
    <w:rsid w:val="004C5C2E"/>
    <w:rsid w:val="004C62F4"/>
    <w:rsid w:val="004D059C"/>
    <w:rsid w:val="004D656E"/>
    <w:rsid w:val="004D7F6B"/>
    <w:rsid w:val="004E0815"/>
    <w:rsid w:val="004E1B26"/>
    <w:rsid w:val="004E1CA4"/>
    <w:rsid w:val="004E2050"/>
    <w:rsid w:val="004E207F"/>
    <w:rsid w:val="004E435E"/>
    <w:rsid w:val="004E5E12"/>
    <w:rsid w:val="004E678C"/>
    <w:rsid w:val="004F3017"/>
    <w:rsid w:val="004F4EFC"/>
    <w:rsid w:val="004F52B1"/>
    <w:rsid w:val="004F6297"/>
    <w:rsid w:val="005016ED"/>
    <w:rsid w:val="00502D91"/>
    <w:rsid w:val="00506939"/>
    <w:rsid w:val="00510491"/>
    <w:rsid w:val="00512431"/>
    <w:rsid w:val="005141C2"/>
    <w:rsid w:val="00514206"/>
    <w:rsid w:val="00515A46"/>
    <w:rsid w:val="00516059"/>
    <w:rsid w:val="00516728"/>
    <w:rsid w:val="00520598"/>
    <w:rsid w:val="00520690"/>
    <w:rsid w:val="00522A0D"/>
    <w:rsid w:val="0052554C"/>
    <w:rsid w:val="00530E8F"/>
    <w:rsid w:val="00532F92"/>
    <w:rsid w:val="00534FA7"/>
    <w:rsid w:val="005360C0"/>
    <w:rsid w:val="00536DE7"/>
    <w:rsid w:val="00541204"/>
    <w:rsid w:val="00541921"/>
    <w:rsid w:val="00541F38"/>
    <w:rsid w:val="00543E8D"/>
    <w:rsid w:val="0054503B"/>
    <w:rsid w:val="005472BB"/>
    <w:rsid w:val="0054738C"/>
    <w:rsid w:val="00550900"/>
    <w:rsid w:val="00550E9A"/>
    <w:rsid w:val="0055155C"/>
    <w:rsid w:val="005534CD"/>
    <w:rsid w:val="005604EC"/>
    <w:rsid w:val="00561516"/>
    <w:rsid w:val="00561E9A"/>
    <w:rsid w:val="00565BF8"/>
    <w:rsid w:val="00565E11"/>
    <w:rsid w:val="00567C7E"/>
    <w:rsid w:val="005777A6"/>
    <w:rsid w:val="00581004"/>
    <w:rsid w:val="00583C1A"/>
    <w:rsid w:val="0058551B"/>
    <w:rsid w:val="00585C02"/>
    <w:rsid w:val="00586A20"/>
    <w:rsid w:val="00586F3A"/>
    <w:rsid w:val="00594A22"/>
    <w:rsid w:val="00596D4C"/>
    <w:rsid w:val="005A127C"/>
    <w:rsid w:val="005A132C"/>
    <w:rsid w:val="005A1E91"/>
    <w:rsid w:val="005A6289"/>
    <w:rsid w:val="005A6E4C"/>
    <w:rsid w:val="005A716B"/>
    <w:rsid w:val="005A7576"/>
    <w:rsid w:val="005B0628"/>
    <w:rsid w:val="005B1523"/>
    <w:rsid w:val="005C1B9E"/>
    <w:rsid w:val="005C30F2"/>
    <w:rsid w:val="005C6FF3"/>
    <w:rsid w:val="005C7B7A"/>
    <w:rsid w:val="005D01F4"/>
    <w:rsid w:val="005D07EA"/>
    <w:rsid w:val="005D085E"/>
    <w:rsid w:val="005D149A"/>
    <w:rsid w:val="005D298A"/>
    <w:rsid w:val="005D3E78"/>
    <w:rsid w:val="005D46CC"/>
    <w:rsid w:val="005D53A2"/>
    <w:rsid w:val="005D57FE"/>
    <w:rsid w:val="005D62AA"/>
    <w:rsid w:val="005D6E84"/>
    <w:rsid w:val="005E0286"/>
    <w:rsid w:val="005E1D6A"/>
    <w:rsid w:val="005E33AF"/>
    <w:rsid w:val="005E45F2"/>
    <w:rsid w:val="005E48CC"/>
    <w:rsid w:val="005E4AAC"/>
    <w:rsid w:val="005E5D19"/>
    <w:rsid w:val="005E7662"/>
    <w:rsid w:val="005F3CB0"/>
    <w:rsid w:val="005F3D5D"/>
    <w:rsid w:val="005F5DCE"/>
    <w:rsid w:val="00600120"/>
    <w:rsid w:val="006043A2"/>
    <w:rsid w:val="00604A27"/>
    <w:rsid w:val="00606122"/>
    <w:rsid w:val="0060616E"/>
    <w:rsid w:val="00611750"/>
    <w:rsid w:val="00620204"/>
    <w:rsid w:val="0062138B"/>
    <w:rsid w:val="00621411"/>
    <w:rsid w:val="006232F4"/>
    <w:rsid w:val="006248EC"/>
    <w:rsid w:val="00624D84"/>
    <w:rsid w:val="00624DDC"/>
    <w:rsid w:val="00625268"/>
    <w:rsid w:val="00625C4C"/>
    <w:rsid w:val="00627470"/>
    <w:rsid w:val="006278E9"/>
    <w:rsid w:val="00630564"/>
    <w:rsid w:val="00630B92"/>
    <w:rsid w:val="00632918"/>
    <w:rsid w:val="00632E16"/>
    <w:rsid w:val="00632E28"/>
    <w:rsid w:val="006337DD"/>
    <w:rsid w:val="00634309"/>
    <w:rsid w:val="00641871"/>
    <w:rsid w:val="00642C71"/>
    <w:rsid w:val="00643847"/>
    <w:rsid w:val="006450C5"/>
    <w:rsid w:val="006468F8"/>
    <w:rsid w:val="00656590"/>
    <w:rsid w:val="006633A0"/>
    <w:rsid w:val="006641C0"/>
    <w:rsid w:val="00670685"/>
    <w:rsid w:val="00670E84"/>
    <w:rsid w:val="00671B8A"/>
    <w:rsid w:val="00672EE9"/>
    <w:rsid w:val="0067397F"/>
    <w:rsid w:val="00673CCC"/>
    <w:rsid w:val="006757FC"/>
    <w:rsid w:val="00675A6C"/>
    <w:rsid w:val="0067685B"/>
    <w:rsid w:val="00680C8F"/>
    <w:rsid w:val="00682E03"/>
    <w:rsid w:val="00683BF1"/>
    <w:rsid w:val="00683C86"/>
    <w:rsid w:val="0068505B"/>
    <w:rsid w:val="00686EED"/>
    <w:rsid w:val="00690076"/>
    <w:rsid w:val="0069228E"/>
    <w:rsid w:val="00692531"/>
    <w:rsid w:val="00693261"/>
    <w:rsid w:val="006A070D"/>
    <w:rsid w:val="006A1355"/>
    <w:rsid w:val="006A1B43"/>
    <w:rsid w:val="006A3793"/>
    <w:rsid w:val="006A40CE"/>
    <w:rsid w:val="006A420A"/>
    <w:rsid w:val="006A67A4"/>
    <w:rsid w:val="006A7B44"/>
    <w:rsid w:val="006B3605"/>
    <w:rsid w:val="006B3B97"/>
    <w:rsid w:val="006B3C6E"/>
    <w:rsid w:val="006B53D5"/>
    <w:rsid w:val="006C07DE"/>
    <w:rsid w:val="006C12A5"/>
    <w:rsid w:val="006C5164"/>
    <w:rsid w:val="006C55D1"/>
    <w:rsid w:val="006C728A"/>
    <w:rsid w:val="006C7E32"/>
    <w:rsid w:val="006D4CE4"/>
    <w:rsid w:val="006E4E18"/>
    <w:rsid w:val="006E5835"/>
    <w:rsid w:val="006E73A1"/>
    <w:rsid w:val="006E7B3C"/>
    <w:rsid w:val="006E7DAC"/>
    <w:rsid w:val="006F0FEA"/>
    <w:rsid w:val="006F28A8"/>
    <w:rsid w:val="006F58D9"/>
    <w:rsid w:val="006F65A6"/>
    <w:rsid w:val="006F7744"/>
    <w:rsid w:val="006F776C"/>
    <w:rsid w:val="0070004C"/>
    <w:rsid w:val="0070090B"/>
    <w:rsid w:val="00705C48"/>
    <w:rsid w:val="00707CE4"/>
    <w:rsid w:val="00707ECA"/>
    <w:rsid w:val="00711E2D"/>
    <w:rsid w:val="00712451"/>
    <w:rsid w:val="0071431C"/>
    <w:rsid w:val="00715A97"/>
    <w:rsid w:val="00721B69"/>
    <w:rsid w:val="0072216A"/>
    <w:rsid w:val="00723AAA"/>
    <w:rsid w:val="00723ECF"/>
    <w:rsid w:val="00730103"/>
    <w:rsid w:val="00733E59"/>
    <w:rsid w:val="00735895"/>
    <w:rsid w:val="007434DC"/>
    <w:rsid w:val="00743CBC"/>
    <w:rsid w:val="00745824"/>
    <w:rsid w:val="00746DD9"/>
    <w:rsid w:val="00750E42"/>
    <w:rsid w:val="0075159D"/>
    <w:rsid w:val="00751C2C"/>
    <w:rsid w:val="00752872"/>
    <w:rsid w:val="007535A6"/>
    <w:rsid w:val="007537B7"/>
    <w:rsid w:val="007546FC"/>
    <w:rsid w:val="00754A28"/>
    <w:rsid w:val="00756308"/>
    <w:rsid w:val="00756F51"/>
    <w:rsid w:val="0076033C"/>
    <w:rsid w:val="00760381"/>
    <w:rsid w:val="00760F30"/>
    <w:rsid w:val="007630D7"/>
    <w:rsid w:val="00763239"/>
    <w:rsid w:val="00764222"/>
    <w:rsid w:val="007643C3"/>
    <w:rsid w:val="007648E9"/>
    <w:rsid w:val="00766332"/>
    <w:rsid w:val="007663E0"/>
    <w:rsid w:val="00770272"/>
    <w:rsid w:val="0077104E"/>
    <w:rsid w:val="00771C1C"/>
    <w:rsid w:val="00772C56"/>
    <w:rsid w:val="00772FF7"/>
    <w:rsid w:val="0077380E"/>
    <w:rsid w:val="00773991"/>
    <w:rsid w:val="0077581D"/>
    <w:rsid w:val="00776503"/>
    <w:rsid w:val="007827FD"/>
    <w:rsid w:val="007850E1"/>
    <w:rsid w:val="00785E9C"/>
    <w:rsid w:val="00787BE1"/>
    <w:rsid w:val="007909FB"/>
    <w:rsid w:val="007910AC"/>
    <w:rsid w:val="00791B73"/>
    <w:rsid w:val="007941E1"/>
    <w:rsid w:val="00794BC7"/>
    <w:rsid w:val="007A1F5F"/>
    <w:rsid w:val="007A39F6"/>
    <w:rsid w:val="007A42EF"/>
    <w:rsid w:val="007A49D4"/>
    <w:rsid w:val="007A4AF9"/>
    <w:rsid w:val="007A59CD"/>
    <w:rsid w:val="007A7A2E"/>
    <w:rsid w:val="007B0AC6"/>
    <w:rsid w:val="007B5C67"/>
    <w:rsid w:val="007B7328"/>
    <w:rsid w:val="007C0AA9"/>
    <w:rsid w:val="007C20C5"/>
    <w:rsid w:val="007C3872"/>
    <w:rsid w:val="007C5B2D"/>
    <w:rsid w:val="007D0EF1"/>
    <w:rsid w:val="007D1792"/>
    <w:rsid w:val="007D2017"/>
    <w:rsid w:val="007D2E4E"/>
    <w:rsid w:val="007D31B5"/>
    <w:rsid w:val="007D407F"/>
    <w:rsid w:val="007E02DD"/>
    <w:rsid w:val="007E3015"/>
    <w:rsid w:val="007F3CD4"/>
    <w:rsid w:val="007F4785"/>
    <w:rsid w:val="007F6E8C"/>
    <w:rsid w:val="007F72D8"/>
    <w:rsid w:val="0080296A"/>
    <w:rsid w:val="008071D1"/>
    <w:rsid w:val="008111BE"/>
    <w:rsid w:val="008115CA"/>
    <w:rsid w:val="008126DE"/>
    <w:rsid w:val="008133FB"/>
    <w:rsid w:val="00813458"/>
    <w:rsid w:val="00815631"/>
    <w:rsid w:val="0081666A"/>
    <w:rsid w:val="00816FFA"/>
    <w:rsid w:val="0082503F"/>
    <w:rsid w:val="00826E69"/>
    <w:rsid w:val="008275B1"/>
    <w:rsid w:val="0083044B"/>
    <w:rsid w:val="00832A59"/>
    <w:rsid w:val="00832DB2"/>
    <w:rsid w:val="00833589"/>
    <w:rsid w:val="00833A2F"/>
    <w:rsid w:val="00833AE6"/>
    <w:rsid w:val="00833F77"/>
    <w:rsid w:val="008341D3"/>
    <w:rsid w:val="00834586"/>
    <w:rsid w:val="00835E35"/>
    <w:rsid w:val="00836F91"/>
    <w:rsid w:val="0083741D"/>
    <w:rsid w:val="008419F2"/>
    <w:rsid w:val="00846EE3"/>
    <w:rsid w:val="00847DF4"/>
    <w:rsid w:val="0085365F"/>
    <w:rsid w:val="008544C9"/>
    <w:rsid w:val="008548B1"/>
    <w:rsid w:val="008550BD"/>
    <w:rsid w:val="00861C82"/>
    <w:rsid w:val="00862F12"/>
    <w:rsid w:val="00863008"/>
    <w:rsid w:val="008635EC"/>
    <w:rsid w:val="00865304"/>
    <w:rsid w:val="0086717D"/>
    <w:rsid w:val="00867576"/>
    <w:rsid w:val="0087480C"/>
    <w:rsid w:val="00876A44"/>
    <w:rsid w:val="008802D0"/>
    <w:rsid w:val="00883CCA"/>
    <w:rsid w:val="00884E46"/>
    <w:rsid w:val="008878C5"/>
    <w:rsid w:val="00887A18"/>
    <w:rsid w:val="008903C1"/>
    <w:rsid w:val="008924B3"/>
    <w:rsid w:val="00897209"/>
    <w:rsid w:val="00897396"/>
    <w:rsid w:val="008A1F9D"/>
    <w:rsid w:val="008A4D89"/>
    <w:rsid w:val="008A7868"/>
    <w:rsid w:val="008B2422"/>
    <w:rsid w:val="008B441E"/>
    <w:rsid w:val="008B4D22"/>
    <w:rsid w:val="008C5099"/>
    <w:rsid w:val="008C5A54"/>
    <w:rsid w:val="008D2396"/>
    <w:rsid w:val="008D2721"/>
    <w:rsid w:val="008D3AFA"/>
    <w:rsid w:val="008D5012"/>
    <w:rsid w:val="008D556E"/>
    <w:rsid w:val="008D614C"/>
    <w:rsid w:val="008D6596"/>
    <w:rsid w:val="008D6AE9"/>
    <w:rsid w:val="008E472A"/>
    <w:rsid w:val="008E4847"/>
    <w:rsid w:val="008E7E05"/>
    <w:rsid w:val="008F0BB9"/>
    <w:rsid w:val="008F388B"/>
    <w:rsid w:val="008F4143"/>
    <w:rsid w:val="00906205"/>
    <w:rsid w:val="00911188"/>
    <w:rsid w:val="00911BA0"/>
    <w:rsid w:val="009132E6"/>
    <w:rsid w:val="00915C93"/>
    <w:rsid w:val="0092053A"/>
    <w:rsid w:val="00920BE8"/>
    <w:rsid w:val="00920D1A"/>
    <w:rsid w:val="00924262"/>
    <w:rsid w:val="00925FA7"/>
    <w:rsid w:val="00927629"/>
    <w:rsid w:val="00930FB2"/>
    <w:rsid w:val="009319B4"/>
    <w:rsid w:val="00932167"/>
    <w:rsid w:val="00933415"/>
    <w:rsid w:val="00933796"/>
    <w:rsid w:val="00933922"/>
    <w:rsid w:val="009343B0"/>
    <w:rsid w:val="009349AD"/>
    <w:rsid w:val="00934F13"/>
    <w:rsid w:val="0094200C"/>
    <w:rsid w:val="0094210A"/>
    <w:rsid w:val="00942129"/>
    <w:rsid w:val="00943AC8"/>
    <w:rsid w:val="00943F95"/>
    <w:rsid w:val="00944133"/>
    <w:rsid w:val="00944724"/>
    <w:rsid w:val="0094572B"/>
    <w:rsid w:val="00946A24"/>
    <w:rsid w:val="009474EA"/>
    <w:rsid w:val="00952B48"/>
    <w:rsid w:val="00953DB2"/>
    <w:rsid w:val="00957F2D"/>
    <w:rsid w:val="0096167E"/>
    <w:rsid w:val="0096216B"/>
    <w:rsid w:val="009630EC"/>
    <w:rsid w:val="00963B21"/>
    <w:rsid w:val="00964B44"/>
    <w:rsid w:val="00972B72"/>
    <w:rsid w:val="00975959"/>
    <w:rsid w:val="00975A55"/>
    <w:rsid w:val="009760A2"/>
    <w:rsid w:val="00977030"/>
    <w:rsid w:val="00977487"/>
    <w:rsid w:val="00980F60"/>
    <w:rsid w:val="00987428"/>
    <w:rsid w:val="009915F7"/>
    <w:rsid w:val="0099336E"/>
    <w:rsid w:val="009969CE"/>
    <w:rsid w:val="009A18C2"/>
    <w:rsid w:val="009A247E"/>
    <w:rsid w:val="009A30EB"/>
    <w:rsid w:val="009A69BB"/>
    <w:rsid w:val="009B3704"/>
    <w:rsid w:val="009B4E22"/>
    <w:rsid w:val="009B575C"/>
    <w:rsid w:val="009B5962"/>
    <w:rsid w:val="009C1F91"/>
    <w:rsid w:val="009C4791"/>
    <w:rsid w:val="009C5CA3"/>
    <w:rsid w:val="009C690C"/>
    <w:rsid w:val="009D20E5"/>
    <w:rsid w:val="009D3C7C"/>
    <w:rsid w:val="009D66C2"/>
    <w:rsid w:val="009E29BC"/>
    <w:rsid w:val="009E4FAB"/>
    <w:rsid w:val="009E6445"/>
    <w:rsid w:val="009E7DFD"/>
    <w:rsid w:val="009F14C0"/>
    <w:rsid w:val="009F3CCE"/>
    <w:rsid w:val="009F5318"/>
    <w:rsid w:val="009F71CE"/>
    <w:rsid w:val="00A07A3C"/>
    <w:rsid w:val="00A13130"/>
    <w:rsid w:val="00A15991"/>
    <w:rsid w:val="00A17A38"/>
    <w:rsid w:val="00A24558"/>
    <w:rsid w:val="00A27654"/>
    <w:rsid w:val="00A31173"/>
    <w:rsid w:val="00A32E21"/>
    <w:rsid w:val="00A34CAC"/>
    <w:rsid w:val="00A40639"/>
    <w:rsid w:val="00A4393E"/>
    <w:rsid w:val="00A4397B"/>
    <w:rsid w:val="00A460FA"/>
    <w:rsid w:val="00A506DE"/>
    <w:rsid w:val="00A516BB"/>
    <w:rsid w:val="00A5220F"/>
    <w:rsid w:val="00A54D3E"/>
    <w:rsid w:val="00A56D50"/>
    <w:rsid w:val="00A57512"/>
    <w:rsid w:val="00A60B55"/>
    <w:rsid w:val="00A66274"/>
    <w:rsid w:val="00A671DA"/>
    <w:rsid w:val="00A6796F"/>
    <w:rsid w:val="00A7021E"/>
    <w:rsid w:val="00A70E6A"/>
    <w:rsid w:val="00A724C3"/>
    <w:rsid w:val="00A73367"/>
    <w:rsid w:val="00A74620"/>
    <w:rsid w:val="00A7468F"/>
    <w:rsid w:val="00A746A3"/>
    <w:rsid w:val="00A747AA"/>
    <w:rsid w:val="00A81080"/>
    <w:rsid w:val="00A81339"/>
    <w:rsid w:val="00A82B8B"/>
    <w:rsid w:val="00A83429"/>
    <w:rsid w:val="00A83A4B"/>
    <w:rsid w:val="00A84DDE"/>
    <w:rsid w:val="00A901DE"/>
    <w:rsid w:val="00A9105C"/>
    <w:rsid w:val="00A91F7D"/>
    <w:rsid w:val="00A92984"/>
    <w:rsid w:val="00A93100"/>
    <w:rsid w:val="00A979AC"/>
    <w:rsid w:val="00AA2140"/>
    <w:rsid w:val="00AA2AF9"/>
    <w:rsid w:val="00AA317C"/>
    <w:rsid w:val="00AA31A7"/>
    <w:rsid w:val="00AA56E1"/>
    <w:rsid w:val="00AA5F09"/>
    <w:rsid w:val="00AB10ED"/>
    <w:rsid w:val="00AB2269"/>
    <w:rsid w:val="00AB317A"/>
    <w:rsid w:val="00AC1E88"/>
    <w:rsid w:val="00AC422A"/>
    <w:rsid w:val="00AC473E"/>
    <w:rsid w:val="00AC575B"/>
    <w:rsid w:val="00AC6677"/>
    <w:rsid w:val="00AC6A07"/>
    <w:rsid w:val="00AD03ED"/>
    <w:rsid w:val="00AD1128"/>
    <w:rsid w:val="00AD2449"/>
    <w:rsid w:val="00AD3936"/>
    <w:rsid w:val="00AD592A"/>
    <w:rsid w:val="00AD7A7A"/>
    <w:rsid w:val="00AE0646"/>
    <w:rsid w:val="00AE1B7A"/>
    <w:rsid w:val="00AE1F4A"/>
    <w:rsid w:val="00AE208F"/>
    <w:rsid w:val="00AE44D3"/>
    <w:rsid w:val="00AE44E9"/>
    <w:rsid w:val="00AE4FFC"/>
    <w:rsid w:val="00AE51AA"/>
    <w:rsid w:val="00AE64FD"/>
    <w:rsid w:val="00AE70DF"/>
    <w:rsid w:val="00AE7DEF"/>
    <w:rsid w:val="00AE7EB2"/>
    <w:rsid w:val="00AF382A"/>
    <w:rsid w:val="00AF428F"/>
    <w:rsid w:val="00AF4B52"/>
    <w:rsid w:val="00AF57C9"/>
    <w:rsid w:val="00AF6CCB"/>
    <w:rsid w:val="00B007AB"/>
    <w:rsid w:val="00B007CA"/>
    <w:rsid w:val="00B010A1"/>
    <w:rsid w:val="00B04C88"/>
    <w:rsid w:val="00B12D0F"/>
    <w:rsid w:val="00B1338F"/>
    <w:rsid w:val="00B13621"/>
    <w:rsid w:val="00B2417A"/>
    <w:rsid w:val="00B26F14"/>
    <w:rsid w:val="00B276EE"/>
    <w:rsid w:val="00B31A5E"/>
    <w:rsid w:val="00B348F7"/>
    <w:rsid w:val="00B40306"/>
    <w:rsid w:val="00B44C6A"/>
    <w:rsid w:val="00B4776D"/>
    <w:rsid w:val="00B50683"/>
    <w:rsid w:val="00B5424D"/>
    <w:rsid w:val="00B55380"/>
    <w:rsid w:val="00B6008E"/>
    <w:rsid w:val="00B60F24"/>
    <w:rsid w:val="00B628A0"/>
    <w:rsid w:val="00B65A8B"/>
    <w:rsid w:val="00B66203"/>
    <w:rsid w:val="00B667EF"/>
    <w:rsid w:val="00B66F9F"/>
    <w:rsid w:val="00B7106C"/>
    <w:rsid w:val="00B71526"/>
    <w:rsid w:val="00B72E29"/>
    <w:rsid w:val="00B73071"/>
    <w:rsid w:val="00B7327E"/>
    <w:rsid w:val="00B73D52"/>
    <w:rsid w:val="00B773F5"/>
    <w:rsid w:val="00B81D99"/>
    <w:rsid w:val="00B84A16"/>
    <w:rsid w:val="00B90748"/>
    <w:rsid w:val="00B952FB"/>
    <w:rsid w:val="00B9630E"/>
    <w:rsid w:val="00B96947"/>
    <w:rsid w:val="00BA09D5"/>
    <w:rsid w:val="00BA0B8E"/>
    <w:rsid w:val="00BA11F5"/>
    <w:rsid w:val="00BA2EDF"/>
    <w:rsid w:val="00BA51F6"/>
    <w:rsid w:val="00BA6272"/>
    <w:rsid w:val="00BA7533"/>
    <w:rsid w:val="00BA7715"/>
    <w:rsid w:val="00BB0703"/>
    <w:rsid w:val="00BB5013"/>
    <w:rsid w:val="00BB5E3A"/>
    <w:rsid w:val="00BB6E34"/>
    <w:rsid w:val="00BC03ED"/>
    <w:rsid w:val="00BC36EE"/>
    <w:rsid w:val="00BC76B3"/>
    <w:rsid w:val="00BC7D46"/>
    <w:rsid w:val="00BD405B"/>
    <w:rsid w:val="00BD4362"/>
    <w:rsid w:val="00BE4543"/>
    <w:rsid w:val="00BE48F8"/>
    <w:rsid w:val="00BE524D"/>
    <w:rsid w:val="00BF06D0"/>
    <w:rsid w:val="00BF39EB"/>
    <w:rsid w:val="00BF4994"/>
    <w:rsid w:val="00BF5E8B"/>
    <w:rsid w:val="00C01D7B"/>
    <w:rsid w:val="00C04A7F"/>
    <w:rsid w:val="00C072BE"/>
    <w:rsid w:val="00C13680"/>
    <w:rsid w:val="00C14F7E"/>
    <w:rsid w:val="00C168E7"/>
    <w:rsid w:val="00C2036C"/>
    <w:rsid w:val="00C20E8A"/>
    <w:rsid w:val="00C23264"/>
    <w:rsid w:val="00C236C1"/>
    <w:rsid w:val="00C3265B"/>
    <w:rsid w:val="00C33686"/>
    <w:rsid w:val="00C34FD2"/>
    <w:rsid w:val="00C352A1"/>
    <w:rsid w:val="00C3630B"/>
    <w:rsid w:val="00C413C9"/>
    <w:rsid w:val="00C428BF"/>
    <w:rsid w:val="00C42BE7"/>
    <w:rsid w:val="00C45448"/>
    <w:rsid w:val="00C45D70"/>
    <w:rsid w:val="00C50F79"/>
    <w:rsid w:val="00C5257B"/>
    <w:rsid w:val="00C5487F"/>
    <w:rsid w:val="00C57E5A"/>
    <w:rsid w:val="00C6118F"/>
    <w:rsid w:val="00C638F4"/>
    <w:rsid w:val="00C65192"/>
    <w:rsid w:val="00C66E8A"/>
    <w:rsid w:val="00C7057C"/>
    <w:rsid w:val="00C74BC7"/>
    <w:rsid w:val="00C7557C"/>
    <w:rsid w:val="00C75EE3"/>
    <w:rsid w:val="00C762FF"/>
    <w:rsid w:val="00C77103"/>
    <w:rsid w:val="00C82493"/>
    <w:rsid w:val="00C85BD4"/>
    <w:rsid w:val="00C864AC"/>
    <w:rsid w:val="00C87C14"/>
    <w:rsid w:val="00C92784"/>
    <w:rsid w:val="00C94D0C"/>
    <w:rsid w:val="00C955A7"/>
    <w:rsid w:val="00CA0FBA"/>
    <w:rsid w:val="00CA4032"/>
    <w:rsid w:val="00CA46D1"/>
    <w:rsid w:val="00CB5FB9"/>
    <w:rsid w:val="00CB62C3"/>
    <w:rsid w:val="00CB637E"/>
    <w:rsid w:val="00CB6B4D"/>
    <w:rsid w:val="00CC408A"/>
    <w:rsid w:val="00CC55B8"/>
    <w:rsid w:val="00CC58BF"/>
    <w:rsid w:val="00CD23B7"/>
    <w:rsid w:val="00CD3C43"/>
    <w:rsid w:val="00CE6689"/>
    <w:rsid w:val="00CF0549"/>
    <w:rsid w:val="00CF1A1D"/>
    <w:rsid w:val="00CF23F7"/>
    <w:rsid w:val="00CF3BD0"/>
    <w:rsid w:val="00CF4B64"/>
    <w:rsid w:val="00CF7692"/>
    <w:rsid w:val="00D013F0"/>
    <w:rsid w:val="00D01BA9"/>
    <w:rsid w:val="00D02C3A"/>
    <w:rsid w:val="00D06E23"/>
    <w:rsid w:val="00D10BEC"/>
    <w:rsid w:val="00D10EC5"/>
    <w:rsid w:val="00D14CC4"/>
    <w:rsid w:val="00D15405"/>
    <w:rsid w:val="00D158A4"/>
    <w:rsid w:val="00D1667B"/>
    <w:rsid w:val="00D17FE3"/>
    <w:rsid w:val="00D26A16"/>
    <w:rsid w:val="00D2746A"/>
    <w:rsid w:val="00D36164"/>
    <w:rsid w:val="00D406D7"/>
    <w:rsid w:val="00D41213"/>
    <w:rsid w:val="00D41BA2"/>
    <w:rsid w:val="00D430C1"/>
    <w:rsid w:val="00D430D7"/>
    <w:rsid w:val="00D437FF"/>
    <w:rsid w:val="00D44E83"/>
    <w:rsid w:val="00D5122C"/>
    <w:rsid w:val="00D571FA"/>
    <w:rsid w:val="00D60DCF"/>
    <w:rsid w:val="00D62FD1"/>
    <w:rsid w:val="00D7170B"/>
    <w:rsid w:val="00D7545D"/>
    <w:rsid w:val="00D76109"/>
    <w:rsid w:val="00D767C0"/>
    <w:rsid w:val="00D77179"/>
    <w:rsid w:val="00D779D6"/>
    <w:rsid w:val="00D81A5A"/>
    <w:rsid w:val="00D8435F"/>
    <w:rsid w:val="00D84A82"/>
    <w:rsid w:val="00D85C03"/>
    <w:rsid w:val="00D87D5C"/>
    <w:rsid w:val="00D90328"/>
    <w:rsid w:val="00D91AC3"/>
    <w:rsid w:val="00D93B57"/>
    <w:rsid w:val="00D9409C"/>
    <w:rsid w:val="00D966D7"/>
    <w:rsid w:val="00DA23E9"/>
    <w:rsid w:val="00DA26FD"/>
    <w:rsid w:val="00DA4AEA"/>
    <w:rsid w:val="00DA4DCC"/>
    <w:rsid w:val="00DA5692"/>
    <w:rsid w:val="00DA6349"/>
    <w:rsid w:val="00DA7730"/>
    <w:rsid w:val="00DB2B0E"/>
    <w:rsid w:val="00DC2EB2"/>
    <w:rsid w:val="00DC4B75"/>
    <w:rsid w:val="00DD008B"/>
    <w:rsid w:val="00DD0BE0"/>
    <w:rsid w:val="00DD183E"/>
    <w:rsid w:val="00DD31E2"/>
    <w:rsid w:val="00DD6484"/>
    <w:rsid w:val="00DD70EA"/>
    <w:rsid w:val="00DE1457"/>
    <w:rsid w:val="00DE3878"/>
    <w:rsid w:val="00DE5FED"/>
    <w:rsid w:val="00DE65C8"/>
    <w:rsid w:val="00DE7166"/>
    <w:rsid w:val="00DF0E48"/>
    <w:rsid w:val="00DF12E7"/>
    <w:rsid w:val="00DF51A7"/>
    <w:rsid w:val="00DF545B"/>
    <w:rsid w:val="00DF5FC4"/>
    <w:rsid w:val="00E011AF"/>
    <w:rsid w:val="00E02205"/>
    <w:rsid w:val="00E06385"/>
    <w:rsid w:val="00E073F5"/>
    <w:rsid w:val="00E12ABD"/>
    <w:rsid w:val="00E13459"/>
    <w:rsid w:val="00E14E06"/>
    <w:rsid w:val="00E15DD1"/>
    <w:rsid w:val="00E1642E"/>
    <w:rsid w:val="00E17A6A"/>
    <w:rsid w:val="00E214CE"/>
    <w:rsid w:val="00E22417"/>
    <w:rsid w:val="00E2436B"/>
    <w:rsid w:val="00E24E18"/>
    <w:rsid w:val="00E30D93"/>
    <w:rsid w:val="00E30FCF"/>
    <w:rsid w:val="00E32166"/>
    <w:rsid w:val="00E362CE"/>
    <w:rsid w:val="00E4121A"/>
    <w:rsid w:val="00E4504D"/>
    <w:rsid w:val="00E53F8D"/>
    <w:rsid w:val="00E55188"/>
    <w:rsid w:val="00E570A5"/>
    <w:rsid w:val="00E57491"/>
    <w:rsid w:val="00E57E53"/>
    <w:rsid w:val="00E62CA5"/>
    <w:rsid w:val="00E66789"/>
    <w:rsid w:val="00E6741E"/>
    <w:rsid w:val="00E71364"/>
    <w:rsid w:val="00E72994"/>
    <w:rsid w:val="00E73392"/>
    <w:rsid w:val="00E7683A"/>
    <w:rsid w:val="00E80115"/>
    <w:rsid w:val="00E83EDF"/>
    <w:rsid w:val="00E84B78"/>
    <w:rsid w:val="00E84CF5"/>
    <w:rsid w:val="00E85D83"/>
    <w:rsid w:val="00E85DF7"/>
    <w:rsid w:val="00E86A3E"/>
    <w:rsid w:val="00E86AA7"/>
    <w:rsid w:val="00E91934"/>
    <w:rsid w:val="00E919F6"/>
    <w:rsid w:val="00E93C0C"/>
    <w:rsid w:val="00E9482E"/>
    <w:rsid w:val="00E95899"/>
    <w:rsid w:val="00E97A68"/>
    <w:rsid w:val="00EA04F3"/>
    <w:rsid w:val="00EA45A0"/>
    <w:rsid w:val="00EA54D7"/>
    <w:rsid w:val="00EA72DF"/>
    <w:rsid w:val="00EA7E5C"/>
    <w:rsid w:val="00EB038F"/>
    <w:rsid w:val="00EB27D3"/>
    <w:rsid w:val="00EB36CA"/>
    <w:rsid w:val="00EB42BF"/>
    <w:rsid w:val="00EB5B53"/>
    <w:rsid w:val="00EB616E"/>
    <w:rsid w:val="00EC0FA6"/>
    <w:rsid w:val="00EC15F8"/>
    <w:rsid w:val="00EC20FD"/>
    <w:rsid w:val="00EC6134"/>
    <w:rsid w:val="00EC69DD"/>
    <w:rsid w:val="00EC7933"/>
    <w:rsid w:val="00ED0545"/>
    <w:rsid w:val="00ED1572"/>
    <w:rsid w:val="00ED19D7"/>
    <w:rsid w:val="00ED682C"/>
    <w:rsid w:val="00EE3209"/>
    <w:rsid w:val="00EE6F51"/>
    <w:rsid w:val="00EF031A"/>
    <w:rsid w:val="00EF196B"/>
    <w:rsid w:val="00EF1B03"/>
    <w:rsid w:val="00EF348A"/>
    <w:rsid w:val="00EF5DD2"/>
    <w:rsid w:val="00EF5F1D"/>
    <w:rsid w:val="00EF6C94"/>
    <w:rsid w:val="00F00358"/>
    <w:rsid w:val="00F0189B"/>
    <w:rsid w:val="00F06E15"/>
    <w:rsid w:val="00F07ED6"/>
    <w:rsid w:val="00F13601"/>
    <w:rsid w:val="00F13683"/>
    <w:rsid w:val="00F154C4"/>
    <w:rsid w:val="00F15F68"/>
    <w:rsid w:val="00F25865"/>
    <w:rsid w:val="00F25C86"/>
    <w:rsid w:val="00F26F36"/>
    <w:rsid w:val="00F3091C"/>
    <w:rsid w:val="00F322C7"/>
    <w:rsid w:val="00F32A93"/>
    <w:rsid w:val="00F33C76"/>
    <w:rsid w:val="00F33F96"/>
    <w:rsid w:val="00F3587A"/>
    <w:rsid w:val="00F4002A"/>
    <w:rsid w:val="00F400C9"/>
    <w:rsid w:val="00F4276B"/>
    <w:rsid w:val="00F4451A"/>
    <w:rsid w:val="00F448D8"/>
    <w:rsid w:val="00F53E39"/>
    <w:rsid w:val="00F55EE0"/>
    <w:rsid w:val="00F61C49"/>
    <w:rsid w:val="00F638F3"/>
    <w:rsid w:val="00F63BD7"/>
    <w:rsid w:val="00F64CBB"/>
    <w:rsid w:val="00F6540B"/>
    <w:rsid w:val="00F65AD8"/>
    <w:rsid w:val="00F662C7"/>
    <w:rsid w:val="00F70A5A"/>
    <w:rsid w:val="00F70F1F"/>
    <w:rsid w:val="00F74979"/>
    <w:rsid w:val="00F75A7D"/>
    <w:rsid w:val="00F776D8"/>
    <w:rsid w:val="00F83244"/>
    <w:rsid w:val="00F8544D"/>
    <w:rsid w:val="00F86D56"/>
    <w:rsid w:val="00F86DD2"/>
    <w:rsid w:val="00F94235"/>
    <w:rsid w:val="00F9504D"/>
    <w:rsid w:val="00F9655F"/>
    <w:rsid w:val="00F96E50"/>
    <w:rsid w:val="00F96F18"/>
    <w:rsid w:val="00F977CB"/>
    <w:rsid w:val="00FA0A0C"/>
    <w:rsid w:val="00FA0B48"/>
    <w:rsid w:val="00FA3AC3"/>
    <w:rsid w:val="00FA44FF"/>
    <w:rsid w:val="00FA6371"/>
    <w:rsid w:val="00FA7145"/>
    <w:rsid w:val="00FA7B64"/>
    <w:rsid w:val="00FB7B4C"/>
    <w:rsid w:val="00FB7F7C"/>
    <w:rsid w:val="00FC1FEA"/>
    <w:rsid w:val="00FC3086"/>
    <w:rsid w:val="00FC4DFF"/>
    <w:rsid w:val="00FC7D59"/>
    <w:rsid w:val="00FD0144"/>
    <w:rsid w:val="00FD0E60"/>
    <w:rsid w:val="00FD2159"/>
    <w:rsid w:val="00FD218E"/>
    <w:rsid w:val="00FD3F9D"/>
    <w:rsid w:val="00FD63EB"/>
    <w:rsid w:val="00FD6819"/>
    <w:rsid w:val="00FE32B8"/>
    <w:rsid w:val="00FE36DB"/>
    <w:rsid w:val="00FF437F"/>
    <w:rsid w:val="00FF651F"/>
    <w:rsid w:val="00FF6BC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105C"/>
    <w:pPr>
      <w:jc w:val="both"/>
    </w:pPr>
    <w:rPr>
      <w:rFonts w:ascii="Tahoma" w:hAnsi="Tahoma"/>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D767C0"/>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ev">
    <w:name w:val="Strong"/>
    <w:basedOn w:val="Policepardfaut"/>
    <w:qFormat/>
    <w:rsid w:val="001D5350"/>
    <w:rPr>
      <w:b/>
      <w:bCs/>
    </w:rPr>
  </w:style>
  <w:style w:type="paragraph" w:styleId="Textedebulles">
    <w:name w:val="Balloon Text"/>
    <w:basedOn w:val="Normal"/>
    <w:semiHidden/>
    <w:rsid w:val="009132E6"/>
    <w:rPr>
      <w:rFonts w:cs="Tahoma"/>
      <w:sz w:val="16"/>
      <w:szCs w:val="16"/>
    </w:rPr>
  </w:style>
  <w:style w:type="paragraph" w:styleId="NormalWeb">
    <w:name w:val="Normal (Web)"/>
    <w:basedOn w:val="Normal"/>
    <w:rsid w:val="00A17A38"/>
    <w:pPr>
      <w:spacing w:before="100" w:beforeAutospacing="1" w:after="100" w:afterAutospacing="1"/>
      <w:jc w:val="left"/>
    </w:pPr>
    <w:rPr>
      <w:rFonts w:ascii="Times New Roman" w:hAnsi="Times New Roman"/>
      <w:sz w:val="24"/>
    </w:rPr>
  </w:style>
  <w:style w:type="paragraph" w:customStyle="1" w:styleId="msolistparagraph0">
    <w:name w:val="msolistparagraph"/>
    <w:basedOn w:val="Normal"/>
    <w:rsid w:val="008802D0"/>
    <w:pPr>
      <w:ind w:left="720"/>
      <w:jc w:val="left"/>
    </w:pPr>
    <w:rPr>
      <w:rFonts w:ascii="Calibri" w:eastAsia="Calibri" w:hAnsi="Calibri"/>
      <w:sz w:val="22"/>
      <w:szCs w:val="22"/>
    </w:rPr>
  </w:style>
  <w:style w:type="paragraph" w:customStyle="1" w:styleId="CarCar1">
    <w:name w:val="Car Car1"/>
    <w:basedOn w:val="Normal"/>
    <w:rsid w:val="000C3F59"/>
    <w:pPr>
      <w:spacing w:after="160" w:line="240" w:lineRule="exact"/>
      <w:jc w:val="left"/>
    </w:pPr>
    <w:rPr>
      <w:szCs w:val="20"/>
      <w:lang w:val="en-US" w:eastAsia="en-US"/>
    </w:rPr>
  </w:style>
  <w:style w:type="paragraph" w:customStyle="1" w:styleId="CharCarCarCar">
    <w:name w:val="Char Car Car Car"/>
    <w:basedOn w:val="Normal"/>
    <w:rsid w:val="007F6E8C"/>
    <w:pPr>
      <w:spacing w:after="160" w:line="240" w:lineRule="exact"/>
      <w:jc w:val="left"/>
    </w:pPr>
    <w:rPr>
      <w:rFonts w:ascii="Verdana" w:hAnsi="Verdana" w:cs="Verdana"/>
      <w:szCs w:val="20"/>
      <w:lang w:val="en-US" w:eastAsia="en-US"/>
    </w:rPr>
  </w:style>
  <w:style w:type="paragraph" w:customStyle="1" w:styleId="CarCar">
    <w:name w:val="Car Car"/>
    <w:basedOn w:val="Normal"/>
    <w:rsid w:val="00F70A5A"/>
    <w:pPr>
      <w:spacing w:after="160" w:line="240" w:lineRule="exact"/>
      <w:jc w:val="left"/>
    </w:pPr>
    <w:rPr>
      <w:rFonts w:ascii="Trebuchet MS" w:hAnsi="Trebuchet MS" w:cs="Trebuchet MS"/>
      <w:color w:val="000000"/>
      <w:sz w:val="24"/>
      <w:lang w:eastAsia="en-US"/>
    </w:rPr>
  </w:style>
  <w:style w:type="paragraph" w:styleId="En-tte">
    <w:name w:val="header"/>
    <w:basedOn w:val="Normal"/>
    <w:rsid w:val="00883CCA"/>
    <w:pPr>
      <w:tabs>
        <w:tab w:val="center" w:pos="4536"/>
        <w:tab w:val="right" w:pos="9072"/>
      </w:tabs>
    </w:pPr>
  </w:style>
  <w:style w:type="paragraph" w:styleId="Pieddepage">
    <w:name w:val="footer"/>
    <w:basedOn w:val="Normal"/>
    <w:link w:val="PieddepageCar"/>
    <w:uiPriority w:val="99"/>
    <w:rsid w:val="00883CCA"/>
    <w:pPr>
      <w:tabs>
        <w:tab w:val="center" w:pos="4536"/>
        <w:tab w:val="right" w:pos="9072"/>
      </w:tabs>
    </w:pPr>
  </w:style>
  <w:style w:type="paragraph" w:customStyle="1" w:styleId="Paragraphedeliste1">
    <w:name w:val="Paragraphe de liste1"/>
    <w:basedOn w:val="Normal"/>
    <w:rsid w:val="00DD70EA"/>
    <w:pPr>
      <w:suppressAutoHyphens/>
      <w:spacing w:after="200" w:line="276" w:lineRule="auto"/>
      <w:ind w:left="720"/>
      <w:jc w:val="left"/>
    </w:pPr>
    <w:rPr>
      <w:rFonts w:ascii="Calibri" w:eastAsia="SimSun" w:hAnsi="Calibri" w:cs="Calibri"/>
      <w:kern w:val="1"/>
      <w:sz w:val="22"/>
      <w:szCs w:val="22"/>
      <w:lang w:eastAsia="ar-SA"/>
    </w:rPr>
  </w:style>
  <w:style w:type="character" w:customStyle="1" w:styleId="PieddepageCar">
    <w:name w:val="Pied de page Car"/>
    <w:basedOn w:val="Policepardfaut"/>
    <w:link w:val="Pieddepage"/>
    <w:uiPriority w:val="99"/>
    <w:rsid w:val="00683C86"/>
    <w:rPr>
      <w:rFonts w:ascii="Tahoma" w:hAnsi="Tahoma"/>
      <w:szCs w:val="24"/>
    </w:rPr>
  </w:style>
  <w:style w:type="paragraph" w:styleId="Paragraphedeliste">
    <w:name w:val="List Paragraph"/>
    <w:basedOn w:val="Normal"/>
    <w:uiPriority w:val="34"/>
    <w:qFormat/>
    <w:rsid w:val="00EA04F3"/>
    <w:pPr>
      <w:spacing w:after="200" w:line="276" w:lineRule="auto"/>
      <w:ind w:left="720"/>
      <w:contextualSpacing/>
      <w:jc w:val="left"/>
    </w:pPr>
    <w:rPr>
      <w:rFonts w:ascii="Calibri" w:eastAsia="Calibri" w:hAnsi="Calibri"/>
      <w:sz w:val="22"/>
      <w:szCs w:val="22"/>
      <w:lang w:eastAsia="en-US"/>
    </w:rPr>
  </w:style>
  <w:style w:type="character" w:styleId="Marquedecommentaire">
    <w:name w:val="annotation reference"/>
    <w:basedOn w:val="Policepardfaut"/>
    <w:uiPriority w:val="99"/>
    <w:semiHidden/>
    <w:unhideWhenUsed/>
    <w:rsid w:val="0077581D"/>
    <w:rPr>
      <w:sz w:val="16"/>
      <w:szCs w:val="16"/>
    </w:rPr>
  </w:style>
  <w:style w:type="paragraph" w:styleId="Commentaire">
    <w:name w:val="annotation text"/>
    <w:basedOn w:val="Normal"/>
    <w:link w:val="CommentaireCar"/>
    <w:uiPriority w:val="99"/>
    <w:semiHidden/>
    <w:unhideWhenUsed/>
    <w:rsid w:val="0077581D"/>
    <w:rPr>
      <w:szCs w:val="20"/>
    </w:rPr>
  </w:style>
  <w:style w:type="character" w:customStyle="1" w:styleId="CommentaireCar">
    <w:name w:val="Commentaire Car"/>
    <w:basedOn w:val="Policepardfaut"/>
    <w:link w:val="Commentaire"/>
    <w:uiPriority w:val="99"/>
    <w:semiHidden/>
    <w:rsid w:val="0077581D"/>
    <w:rPr>
      <w:rFonts w:ascii="Tahoma" w:hAnsi="Tahoma"/>
    </w:rPr>
  </w:style>
  <w:style w:type="paragraph" w:styleId="Objetducommentaire">
    <w:name w:val="annotation subject"/>
    <w:basedOn w:val="Commentaire"/>
    <w:next w:val="Commentaire"/>
    <w:link w:val="ObjetducommentaireCar"/>
    <w:uiPriority w:val="99"/>
    <w:semiHidden/>
    <w:unhideWhenUsed/>
    <w:rsid w:val="0077581D"/>
    <w:rPr>
      <w:b/>
      <w:bCs/>
    </w:rPr>
  </w:style>
  <w:style w:type="character" w:customStyle="1" w:styleId="ObjetducommentaireCar">
    <w:name w:val="Objet du commentaire Car"/>
    <w:basedOn w:val="CommentaireCar"/>
    <w:link w:val="Objetducommentaire"/>
    <w:uiPriority w:val="99"/>
    <w:semiHidden/>
    <w:rsid w:val="0077581D"/>
    <w:rPr>
      <w:rFonts w:ascii="Tahoma" w:hAnsi="Tahoma"/>
      <w:b/>
      <w:bCs/>
    </w:rPr>
  </w:style>
  <w:style w:type="character" w:styleId="Lienhypertexte">
    <w:name w:val="Hyperlink"/>
    <w:basedOn w:val="Policepardfaut"/>
    <w:uiPriority w:val="99"/>
    <w:unhideWhenUsed/>
    <w:rsid w:val="0046171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97720242">
      <w:bodyDiv w:val="1"/>
      <w:marLeft w:val="0"/>
      <w:marRight w:val="0"/>
      <w:marTop w:val="0"/>
      <w:marBottom w:val="0"/>
      <w:divBdr>
        <w:top w:val="none" w:sz="0" w:space="0" w:color="auto"/>
        <w:left w:val="none" w:sz="0" w:space="0" w:color="auto"/>
        <w:bottom w:val="none" w:sz="0" w:space="0" w:color="auto"/>
        <w:right w:val="none" w:sz="0" w:space="0" w:color="auto"/>
      </w:divBdr>
    </w:div>
    <w:div w:id="134297654">
      <w:bodyDiv w:val="1"/>
      <w:marLeft w:val="0"/>
      <w:marRight w:val="0"/>
      <w:marTop w:val="0"/>
      <w:marBottom w:val="0"/>
      <w:divBdr>
        <w:top w:val="none" w:sz="0" w:space="0" w:color="auto"/>
        <w:left w:val="none" w:sz="0" w:space="0" w:color="auto"/>
        <w:bottom w:val="none" w:sz="0" w:space="0" w:color="auto"/>
        <w:right w:val="none" w:sz="0" w:space="0" w:color="auto"/>
      </w:divBdr>
    </w:div>
    <w:div w:id="327288168">
      <w:bodyDiv w:val="1"/>
      <w:marLeft w:val="0"/>
      <w:marRight w:val="0"/>
      <w:marTop w:val="0"/>
      <w:marBottom w:val="0"/>
      <w:divBdr>
        <w:top w:val="none" w:sz="0" w:space="0" w:color="auto"/>
        <w:left w:val="none" w:sz="0" w:space="0" w:color="auto"/>
        <w:bottom w:val="none" w:sz="0" w:space="0" w:color="auto"/>
        <w:right w:val="none" w:sz="0" w:space="0" w:color="auto"/>
      </w:divBdr>
    </w:div>
    <w:div w:id="578831208">
      <w:bodyDiv w:val="1"/>
      <w:marLeft w:val="0"/>
      <w:marRight w:val="0"/>
      <w:marTop w:val="0"/>
      <w:marBottom w:val="0"/>
      <w:divBdr>
        <w:top w:val="none" w:sz="0" w:space="0" w:color="auto"/>
        <w:left w:val="none" w:sz="0" w:space="0" w:color="auto"/>
        <w:bottom w:val="none" w:sz="0" w:space="0" w:color="auto"/>
        <w:right w:val="none" w:sz="0" w:space="0" w:color="auto"/>
      </w:divBdr>
    </w:div>
    <w:div w:id="755631367">
      <w:bodyDiv w:val="1"/>
      <w:marLeft w:val="0"/>
      <w:marRight w:val="0"/>
      <w:marTop w:val="0"/>
      <w:marBottom w:val="0"/>
      <w:divBdr>
        <w:top w:val="none" w:sz="0" w:space="0" w:color="auto"/>
        <w:left w:val="none" w:sz="0" w:space="0" w:color="auto"/>
        <w:bottom w:val="none" w:sz="0" w:space="0" w:color="auto"/>
        <w:right w:val="none" w:sz="0" w:space="0" w:color="auto"/>
      </w:divBdr>
    </w:div>
    <w:div w:id="787049135">
      <w:bodyDiv w:val="1"/>
      <w:marLeft w:val="0"/>
      <w:marRight w:val="0"/>
      <w:marTop w:val="0"/>
      <w:marBottom w:val="0"/>
      <w:divBdr>
        <w:top w:val="none" w:sz="0" w:space="0" w:color="auto"/>
        <w:left w:val="none" w:sz="0" w:space="0" w:color="auto"/>
        <w:bottom w:val="none" w:sz="0" w:space="0" w:color="auto"/>
        <w:right w:val="none" w:sz="0" w:space="0" w:color="auto"/>
      </w:divBdr>
    </w:div>
    <w:div w:id="885333250">
      <w:bodyDiv w:val="1"/>
      <w:marLeft w:val="0"/>
      <w:marRight w:val="0"/>
      <w:marTop w:val="0"/>
      <w:marBottom w:val="0"/>
      <w:divBdr>
        <w:top w:val="none" w:sz="0" w:space="0" w:color="auto"/>
        <w:left w:val="none" w:sz="0" w:space="0" w:color="auto"/>
        <w:bottom w:val="none" w:sz="0" w:space="0" w:color="auto"/>
        <w:right w:val="none" w:sz="0" w:space="0" w:color="auto"/>
      </w:divBdr>
    </w:div>
    <w:div w:id="971982178">
      <w:bodyDiv w:val="1"/>
      <w:marLeft w:val="0"/>
      <w:marRight w:val="0"/>
      <w:marTop w:val="0"/>
      <w:marBottom w:val="0"/>
      <w:divBdr>
        <w:top w:val="none" w:sz="0" w:space="0" w:color="auto"/>
        <w:left w:val="none" w:sz="0" w:space="0" w:color="auto"/>
        <w:bottom w:val="none" w:sz="0" w:space="0" w:color="auto"/>
        <w:right w:val="none" w:sz="0" w:space="0" w:color="auto"/>
      </w:divBdr>
    </w:div>
    <w:div w:id="972826788">
      <w:bodyDiv w:val="1"/>
      <w:marLeft w:val="0"/>
      <w:marRight w:val="0"/>
      <w:marTop w:val="0"/>
      <w:marBottom w:val="0"/>
      <w:divBdr>
        <w:top w:val="none" w:sz="0" w:space="0" w:color="auto"/>
        <w:left w:val="none" w:sz="0" w:space="0" w:color="auto"/>
        <w:bottom w:val="none" w:sz="0" w:space="0" w:color="auto"/>
        <w:right w:val="none" w:sz="0" w:space="0" w:color="auto"/>
      </w:divBdr>
    </w:div>
    <w:div w:id="1137185004">
      <w:bodyDiv w:val="1"/>
      <w:marLeft w:val="0"/>
      <w:marRight w:val="0"/>
      <w:marTop w:val="0"/>
      <w:marBottom w:val="0"/>
      <w:divBdr>
        <w:top w:val="none" w:sz="0" w:space="0" w:color="auto"/>
        <w:left w:val="none" w:sz="0" w:space="0" w:color="auto"/>
        <w:bottom w:val="none" w:sz="0" w:space="0" w:color="auto"/>
        <w:right w:val="none" w:sz="0" w:space="0" w:color="auto"/>
      </w:divBdr>
      <w:divsChild>
        <w:div w:id="682124320">
          <w:marLeft w:val="0"/>
          <w:marRight w:val="0"/>
          <w:marTop w:val="0"/>
          <w:marBottom w:val="0"/>
          <w:divBdr>
            <w:top w:val="none" w:sz="0" w:space="0" w:color="auto"/>
            <w:left w:val="none" w:sz="0" w:space="0" w:color="auto"/>
            <w:bottom w:val="none" w:sz="0" w:space="0" w:color="auto"/>
            <w:right w:val="none" w:sz="0" w:space="0" w:color="auto"/>
          </w:divBdr>
          <w:divsChild>
            <w:div w:id="2063021734">
              <w:marLeft w:val="0"/>
              <w:marRight w:val="0"/>
              <w:marTop w:val="0"/>
              <w:marBottom w:val="0"/>
              <w:divBdr>
                <w:top w:val="none" w:sz="0" w:space="0" w:color="auto"/>
                <w:left w:val="none" w:sz="0" w:space="0" w:color="auto"/>
                <w:bottom w:val="none" w:sz="0" w:space="0" w:color="auto"/>
                <w:right w:val="none" w:sz="0" w:space="0" w:color="auto"/>
              </w:divBdr>
              <w:divsChild>
                <w:div w:id="1287615352">
                  <w:marLeft w:val="0"/>
                  <w:marRight w:val="0"/>
                  <w:marTop w:val="0"/>
                  <w:marBottom w:val="0"/>
                  <w:divBdr>
                    <w:top w:val="none" w:sz="0" w:space="0" w:color="auto"/>
                    <w:left w:val="single" w:sz="4" w:space="0" w:color="C3C3C3"/>
                    <w:bottom w:val="none" w:sz="0" w:space="0" w:color="auto"/>
                    <w:right w:val="single" w:sz="4" w:space="0" w:color="C3C3C3"/>
                  </w:divBdr>
                  <w:divsChild>
                    <w:div w:id="1507944097">
                      <w:marLeft w:val="0"/>
                      <w:marRight w:val="0"/>
                      <w:marTop w:val="0"/>
                      <w:marBottom w:val="0"/>
                      <w:divBdr>
                        <w:top w:val="none" w:sz="0" w:space="0" w:color="auto"/>
                        <w:left w:val="single" w:sz="4" w:space="0" w:color="C3C3C3"/>
                        <w:bottom w:val="none" w:sz="0" w:space="0" w:color="auto"/>
                        <w:right w:val="single" w:sz="4" w:space="0" w:color="C3C3C3"/>
                      </w:divBdr>
                      <w:divsChild>
                        <w:div w:id="313266159">
                          <w:marLeft w:val="0"/>
                          <w:marRight w:val="0"/>
                          <w:marTop w:val="0"/>
                          <w:marBottom w:val="0"/>
                          <w:divBdr>
                            <w:top w:val="none" w:sz="0" w:space="0" w:color="auto"/>
                            <w:left w:val="single" w:sz="4" w:space="0" w:color="C3C3C3"/>
                            <w:bottom w:val="none" w:sz="0" w:space="0" w:color="auto"/>
                            <w:right w:val="single" w:sz="4" w:space="0" w:color="C3C3C3"/>
                          </w:divBdr>
                          <w:divsChild>
                            <w:div w:id="841819196">
                              <w:marLeft w:val="0"/>
                              <w:marRight w:val="0"/>
                              <w:marTop w:val="0"/>
                              <w:marBottom w:val="0"/>
                              <w:divBdr>
                                <w:top w:val="none" w:sz="0" w:space="0" w:color="auto"/>
                                <w:left w:val="single" w:sz="4" w:space="0" w:color="C3C3C3"/>
                                <w:bottom w:val="none" w:sz="0" w:space="0" w:color="auto"/>
                                <w:right w:val="single" w:sz="4" w:space="0" w:color="C3C3C3"/>
                              </w:divBdr>
                              <w:divsChild>
                                <w:div w:id="779030564">
                                  <w:marLeft w:val="0"/>
                                  <w:marRight w:val="0"/>
                                  <w:marTop w:val="0"/>
                                  <w:marBottom w:val="0"/>
                                  <w:divBdr>
                                    <w:top w:val="none" w:sz="0" w:space="0" w:color="auto"/>
                                    <w:left w:val="single" w:sz="4" w:space="0" w:color="C3C3C3"/>
                                    <w:bottom w:val="none" w:sz="0" w:space="0" w:color="auto"/>
                                    <w:right w:val="single" w:sz="4" w:space="0" w:color="C3C3C3"/>
                                  </w:divBdr>
                                  <w:divsChild>
                                    <w:div w:id="1921862689">
                                      <w:marLeft w:val="0"/>
                                      <w:marRight w:val="0"/>
                                      <w:marTop w:val="0"/>
                                      <w:marBottom w:val="0"/>
                                      <w:divBdr>
                                        <w:top w:val="single" w:sz="4" w:space="10" w:color="333333"/>
                                        <w:left w:val="single" w:sz="4" w:space="10" w:color="333333"/>
                                        <w:bottom w:val="single" w:sz="4" w:space="10" w:color="333333"/>
                                        <w:right w:val="single" w:sz="4" w:space="10" w:color="333333"/>
                                      </w:divBdr>
                                      <w:divsChild>
                                        <w:div w:id="760679698">
                                          <w:marLeft w:val="0"/>
                                          <w:marRight w:val="0"/>
                                          <w:marTop w:val="0"/>
                                          <w:marBottom w:val="0"/>
                                          <w:divBdr>
                                            <w:top w:val="single" w:sz="4" w:space="10" w:color="333333"/>
                                            <w:left w:val="single" w:sz="4" w:space="10" w:color="333333"/>
                                            <w:bottom w:val="single" w:sz="4" w:space="10" w:color="333333"/>
                                            <w:right w:val="single" w:sz="4" w:space="10" w:color="333333"/>
                                          </w:divBdr>
                                        </w:div>
                                      </w:divsChild>
                                    </w:div>
                                  </w:divsChild>
                                </w:div>
                              </w:divsChild>
                            </w:div>
                          </w:divsChild>
                        </w:div>
                      </w:divsChild>
                    </w:div>
                  </w:divsChild>
                </w:div>
              </w:divsChild>
            </w:div>
          </w:divsChild>
        </w:div>
      </w:divsChild>
    </w:div>
    <w:div w:id="1229613788">
      <w:bodyDiv w:val="1"/>
      <w:marLeft w:val="0"/>
      <w:marRight w:val="0"/>
      <w:marTop w:val="0"/>
      <w:marBottom w:val="0"/>
      <w:divBdr>
        <w:top w:val="none" w:sz="0" w:space="0" w:color="auto"/>
        <w:left w:val="none" w:sz="0" w:space="0" w:color="auto"/>
        <w:bottom w:val="none" w:sz="0" w:space="0" w:color="auto"/>
        <w:right w:val="none" w:sz="0" w:space="0" w:color="auto"/>
      </w:divBdr>
    </w:div>
    <w:div w:id="1581215919">
      <w:bodyDiv w:val="1"/>
      <w:marLeft w:val="0"/>
      <w:marRight w:val="0"/>
      <w:marTop w:val="0"/>
      <w:marBottom w:val="0"/>
      <w:divBdr>
        <w:top w:val="none" w:sz="0" w:space="0" w:color="auto"/>
        <w:left w:val="none" w:sz="0" w:space="0" w:color="auto"/>
        <w:bottom w:val="none" w:sz="0" w:space="0" w:color="auto"/>
        <w:right w:val="none" w:sz="0" w:space="0" w:color="auto"/>
      </w:divBdr>
    </w:div>
    <w:div w:id="1788116922">
      <w:bodyDiv w:val="1"/>
      <w:marLeft w:val="0"/>
      <w:marRight w:val="0"/>
      <w:marTop w:val="0"/>
      <w:marBottom w:val="0"/>
      <w:divBdr>
        <w:top w:val="none" w:sz="0" w:space="0" w:color="auto"/>
        <w:left w:val="none" w:sz="0" w:space="0" w:color="auto"/>
        <w:bottom w:val="none" w:sz="0" w:space="0" w:color="auto"/>
        <w:right w:val="none" w:sz="0" w:space="0" w:color="auto"/>
      </w:divBdr>
    </w:div>
    <w:div w:id="2071538792">
      <w:bodyDiv w:val="1"/>
      <w:marLeft w:val="0"/>
      <w:marRight w:val="0"/>
      <w:marTop w:val="0"/>
      <w:marBottom w:val="0"/>
      <w:divBdr>
        <w:top w:val="none" w:sz="0" w:space="0" w:color="auto"/>
        <w:left w:val="none" w:sz="0" w:space="0" w:color="auto"/>
        <w:bottom w:val="none" w:sz="0" w:space="0" w:color="auto"/>
        <w:right w:val="none" w:sz="0" w:space="0" w:color="auto"/>
      </w:divBdr>
    </w:div>
    <w:div w:id="214206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tephane.travers@chu-brest.fr" TargetMode="Externa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image" Target="cid:image002.png@01D5AF53.5ECF2DC0" TargetMode="External"/><Relationship Id="rId4" Type="http://schemas.openxmlformats.org/officeDocument/2006/relationships/settings" Target="settings.xml"/><Relationship Id="rId9" Type="http://schemas.openxmlformats.org/officeDocument/2006/relationships/image" Target="media/image1.png"/><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0123263A\Local%20Settings\Temporary%20Internet%20Files\Content.Outlook\YC9VYBPV\2010%20-%20Autre%20doc%20%20-%20Version%2021%2009%2010.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2A13C9-5BD5-425A-9B5A-FE5295651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2010 - Autre doc  - Version 21 09 10.dot</Template>
  <TotalTime>2</TotalTime>
  <Pages>2</Pages>
  <Words>279</Words>
  <Characters>1657</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________________________________________________________</vt:lpstr>
    </vt:vector>
  </TitlesOfParts>
  <Company>CHU BREST</Company>
  <LinksUpToDate>false</LinksUpToDate>
  <CharactersWithSpaces>1933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________________________________________________________</dc:title>
  <dc:creator>0123263a</dc:creator>
  <cp:lastModifiedBy>0123263a</cp:lastModifiedBy>
  <cp:revision>2</cp:revision>
  <cp:lastPrinted>2020-03-11T11:36:00Z</cp:lastPrinted>
  <dcterms:created xsi:type="dcterms:W3CDTF">2020-12-10T09:39:00Z</dcterms:created>
  <dcterms:modified xsi:type="dcterms:W3CDTF">2020-12-10T09:39:00Z</dcterms:modified>
</cp:coreProperties>
</file>